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D6BCC" w14:textId="77777777" w:rsidR="0078034A" w:rsidRDefault="0078034A" w:rsidP="0078034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04888CB" wp14:editId="19B48FEB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D67F2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66A98C0C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14:paraId="116EA01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C009C9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14:paraId="1E84784B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B079F80" w14:textId="0B20F515" w:rsidR="0078034A" w:rsidRPr="005C2BD0" w:rsidRDefault="0078034A" w:rsidP="0078034A">
      <w:pPr>
        <w:rPr>
          <w:sz w:val="28"/>
          <w:szCs w:val="28"/>
        </w:rPr>
      </w:pPr>
      <w:r w:rsidRPr="005C2BD0">
        <w:rPr>
          <w:sz w:val="28"/>
          <w:szCs w:val="28"/>
        </w:rPr>
        <w:t xml:space="preserve">от </w:t>
      </w:r>
      <w:r w:rsidR="00132C9E">
        <w:rPr>
          <w:sz w:val="28"/>
          <w:szCs w:val="28"/>
        </w:rPr>
        <w:t>29.01.2020</w:t>
      </w:r>
      <w:r w:rsidRPr="005C2BD0">
        <w:rPr>
          <w:sz w:val="28"/>
          <w:szCs w:val="28"/>
        </w:rPr>
        <w:t xml:space="preserve"> </w:t>
      </w:r>
      <w:r w:rsidRPr="005C2BD0">
        <w:rPr>
          <w:sz w:val="28"/>
          <w:szCs w:val="28"/>
        </w:rPr>
        <w:tab/>
      </w:r>
      <w:r w:rsidRPr="005C2BD0">
        <w:rPr>
          <w:sz w:val="28"/>
          <w:szCs w:val="28"/>
        </w:rPr>
        <w:tab/>
      </w:r>
      <w:r w:rsidRPr="005C2BD0">
        <w:rPr>
          <w:sz w:val="28"/>
          <w:szCs w:val="28"/>
        </w:rPr>
        <w:tab/>
      </w:r>
      <w:r w:rsidR="00EF42B2" w:rsidRPr="005C2BD0">
        <w:rPr>
          <w:sz w:val="28"/>
          <w:szCs w:val="28"/>
        </w:rPr>
        <w:t xml:space="preserve">          </w:t>
      </w:r>
      <w:r w:rsidRPr="005C2BD0">
        <w:rPr>
          <w:sz w:val="28"/>
          <w:szCs w:val="28"/>
        </w:rPr>
        <w:t xml:space="preserve">  № </w:t>
      </w:r>
      <w:r w:rsidR="00132C9E">
        <w:rPr>
          <w:sz w:val="28"/>
          <w:szCs w:val="28"/>
        </w:rPr>
        <w:t>142</w:t>
      </w:r>
    </w:p>
    <w:p w14:paraId="4E7ECB90" w14:textId="2D7A0D79" w:rsidR="0078034A" w:rsidRPr="005C2BD0" w:rsidRDefault="0078034A" w:rsidP="00F07268">
      <w:pPr>
        <w:jc w:val="both"/>
        <w:rPr>
          <w:color w:val="000000" w:themeColor="text1"/>
          <w:sz w:val="28"/>
          <w:szCs w:val="28"/>
        </w:rPr>
      </w:pPr>
    </w:p>
    <w:p w14:paraId="71293F35" w14:textId="77777777" w:rsidR="00132C9E" w:rsidRDefault="00132C9E" w:rsidP="00132C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плане работы Думы</w:t>
      </w:r>
    </w:p>
    <w:p w14:paraId="566AB9A1" w14:textId="77777777" w:rsidR="00132C9E" w:rsidRDefault="00132C9E" w:rsidP="00132C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Вышневолоцкого городского округа</w:t>
      </w:r>
    </w:p>
    <w:p w14:paraId="57604C8C" w14:textId="77777777" w:rsidR="00132C9E" w:rsidRDefault="00132C9E" w:rsidP="00132C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1 полугодие 2020 года </w:t>
      </w:r>
    </w:p>
    <w:p w14:paraId="2885F752" w14:textId="77777777" w:rsidR="00132C9E" w:rsidRDefault="00132C9E" w:rsidP="00132C9E">
      <w:pPr>
        <w:jc w:val="both"/>
        <w:rPr>
          <w:b/>
          <w:sz w:val="28"/>
          <w:szCs w:val="28"/>
        </w:rPr>
      </w:pPr>
    </w:p>
    <w:p w14:paraId="366DD82F" w14:textId="4B35285F" w:rsidR="00132C9E" w:rsidRDefault="00132C9E" w:rsidP="00132C9E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проект плана работы Думы Вышневолоцкого городского округа на 1 полугодие 2020 года, Дума Вышневолоцкого городского округа </w:t>
      </w:r>
      <w:r>
        <w:rPr>
          <w:b/>
          <w:sz w:val="28"/>
          <w:szCs w:val="28"/>
        </w:rPr>
        <w:t xml:space="preserve">решила: </w:t>
      </w:r>
    </w:p>
    <w:p w14:paraId="2F0B6349" w14:textId="77777777" w:rsidR="00132C9E" w:rsidRDefault="00132C9E" w:rsidP="00132C9E">
      <w:pPr>
        <w:jc w:val="both"/>
        <w:rPr>
          <w:b/>
          <w:sz w:val="28"/>
          <w:szCs w:val="28"/>
        </w:rPr>
      </w:pPr>
    </w:p>
    <w:p w14:paraId="1134F3AF" w14:textId="77777777" w:rsidR="00132C9E" w:rsidRDefault="00132C9E" w:rsidP="00132C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работы Думы Вышневолоцкого городского округа на </w:t>
      </w:r>
    </w:p>
    <w:p w14:paraId="62ECA3AF" w14:textId="3775491B" w:rsidR="00132C9E" w:rsidRDefault="00132C9E" w:rsidP="00132C9E">
      <w:pPr>
        <w:jc w:val="both"/>
        <w:rPr>
          <w:sz w:val="28"/>
          <w:szCs w:val="28"/>
        </w:rPr>
      </w:pPr>
      <w:r>
        <w:rPr>
          <w:sz w:val="28"/>
          <w:szCs w:val="28"/>
        </w:rPr>
        <w:t>1 полугодие 2020 года  утвердить (прилагается).</w:t>
      </w:r>
    </w:p>
    <w:p w14:paraId="2B506B4F" w14:textId="77777777" w:rsidR="00132C9E" w:rsidRDefault="00132C9E" w:rsidP="00132C9E">
      <w:pPr>
        <w:jc w:val="both"/>
        <w:rPr>
          <w:sz w:val="28"/>
          <w:szCs w:val="28"/>
        </w:rPr>
      </w:pPr>
    </w:p>
    <w:p w14:paraId="47317D68" w14:textId="77777777" w:rsidR="00132C9E" w:rsidRDefault="00132C9E" w:rsidP="00132C9E">
      <w:pPr>
        <w:jc w:val="both"/>
        <w:rPr>
          <w:sz w:val="28"/>
          <w:szCs w:val="28"/>
        </w:rPr>
      </w:pPr>
    </w:p>
    <w:p w14:paraId="50A4D21A" w14:textId="77777777" w:rsidR="00132C9E" w:rsidRDefault="00132C9E" w:rsidP="00132C9E">
      <w:pPr>
        <w:jc w:val="both"/>
        <w:rPr>
          <w:sz w:val="28"/>
          <w:szCs w:val="28"/>
        </w:rPr>
      </w:pPr>
    </w:p>
    <w:p w14:paraId="5E1D08AF" w14:textId="77777777" w:rsidR="00132C9E" w:rsidRDefault="00132C9E" w:rsidP="00132C9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14:paraId="1AE3083B" w14:textId="3EA61E26" w:rsidR="00132C9E" w:rsidRDefault="00132C9E" w:rsidP="00132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Вышневолоцкого городского округа                 </w:t>
      </w:r>
      <w:r w:rsidR="002623B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Н.Н. Адров</w:t>
      </w:r>
    </w:p>
    <w:p w14:paraId="12BF6D11" w14:textId="77777777" w:rsidR="00132C9E" w:rsidRDefault="00132C9E" w:rsidP="00132C9E">
      <w:pPr>
        <w:tabs>
          <w:tab w:val="left" w:pos="8115"/>
        </w:tabs>
      </w:pPr>
    </w:p>
    <w:p w14:paraId="54C7F067" w14:textId="77777777" w:rsidR="00132C9E" w:rsidRDefault="00132C9E" w:rsidP="00132C9E">
      <w:pPr>
        <w:tabs>
          <w:tab w:val="left" w:pos="8115"/>
        </w:tabs>
      </w:pPr>
    </w:p>
    <w:p w14:paraId="155E8759" w14:textId="77777777" w:rsidR="00132C9E" w:rsidRDefault="00132C9E" w:rsidP="00132C9E">
      <w:pPr>
        <w:tabs>
          <w:tab w:val="left" w:pos="8115"/>
        </w:tabs>
      </w:pPr>
    </w:p>
    <w:p w14:paraId="667B1255" w14:textId="77777777" w:rsidR="00132C9E" w:rsidRDefault="00132C9E" w:rsidP="00132C9E">
      <w:pPr>
        <w:tabs>
          <w:tab w:val="left" w:pos="8115"/>
        </w:tabs>
      </w:pPr>
    </w:p>
    <w:p w14:paraId="1A7B3F24" w14:textId="77777777" w:rsidR="00132C9E" w:rsidRDefault="00132C9E" w:rsidP="00132C9E">
      <w:pPr>
        <w:tabs>
          <w:tab w:val="left" w:pos="8115"/>
        </w:tabs>
      </w:pPr>
    </w:p>
    <w:p w14:paraId="05321003" w14:textId="77777777" w:rsidR="00132C9E" w:rsidRDefault="00132C9E" w:rsidP="00132C9E">
      <w:pPr>
        <w:tabs>
          <w:tab w:val="left" w:pos="8115"/>
        </w:tabs>
      </w:pPr>
    </w:p>
    <w:p w14:paraId="6C9D04F3" w14:textId="77777777" w:rsidR="00132C9E" w:rsidRDefault="00132C9E" w:rsidP="00132C9E">
      <w:pPr>
        <w:tabs>
          <w:tab w:val="left" w:pos="8115"/>
        </w:tabs>
      </w:pPr>
    </w:p>
    <w:p w14:paraId="5ED3D184" w14:textId="77777777" w:rsidR="00132C9E" w:rsidRDefault="00132C9E" w:rsidP="00132C9E">
      <w:pPr>
        <w:tabs>
          <w:tab w:val="left" w:pos="8115"/>
        </w:tabs>
      </w:pPr>
    </w:p>
    <w:p w14:paraId="7F199CBA" w14:textId="77777777" w:rsidR="00132C9E" w:rsidRDefault="00132C9E" w:rsidP="00132C9E">
      <w:pPr>
        <w:tabs>
          <w:tab w:val="left" w:pos="8115"/>
        </w:tabs>
      </w:pPr>
    </w:p>
    <w:p w14:paraId="149E7B5E" w14:textId="77777777" w:rsidR="00132C9E" w:rsidRDefault="00132C9E" w:rsidP="00132C9E">
      <w:pPr>
        <w:tabs>
          <w:tab w:val="left" w:pos="8115"/>
        </w:tabs>
      </w:pPr>
    </w:p>
    <w:p w14:paraId="1EEF78ED" w14:textId="77777777" w:rsidR="00132C9E" w:rsidRDefault="00132C9E" w:rsidP="00132C9E">
      <w:pPr>
        <w:tabs>
          <w:tab w:val="left" w:pos="8115"/>
        </w:tabs>
      </w:pPr>
    </w:p>
    <w:p w14:paraId="63FEE347" w14:textId="77777777" w:rsidR="00132C9E" w:rsidRDefault="00132C9E" w:rsidP="00132C9E">
      <w:pPr>
        <w:tabs>
          <w:tab w:val="left" w:pos="8115"/>
        </w:tabs>
      </w:pPr>
    </w:p>
    <w:p w14:paraId="44620A10" w14:textId="77777777" w:rsidR="00132C9E" w:rsidRDefault="00132C9E" w:rsidP="00132C9E">
      <w:pPr>
        <w:tabs>
          <w:tab w:val="left" w:pos="8115"/>
        </w:tabs>
      </w:pPr>
    </w:p>
    <w:p w14:paraId="0028D78A" w14:textId="77777777" w:rsidR="00132C9E" w:rsidRDefault="00132C9E" w:rsidP="00132C9E">
      <w:pPr>
        <w:tabs>
          <w:tab w:val="left" w:pos="8115"/>
        </w:tabs>
      </w:pPr>
    </w:p>
    <w:p w14:paraId="39E186CD" w14:textId="77777777" w:rsidR="00132C9E" w:rsidRDefault="00132C9E" w:rsidP="00132C9E">
      <w:pPr>
        <w:tabs>
          <w:tab w:val="left" w:pos="8115"/>
        </w:tabs>
      </w:pPr>
    </w:p>
    <w:p w14:paraId="1BFD2CC2" w14:textId="77777777" w:rsidR="00132C9E" w:rsidRDefault="00132C9E" w:rsidP="00132C9E">
      <w:pPr>
        <w:tabs>
          <w:tab w:val="left" w:pos="8115"/>
        </w:tabs>
      </w:pPr>
    </w:p>
    <w:p w14:paraId="5AAADEE0" w14:textId="77777777" w:rsidR="00132C9E" w:rsidRDefault="00132C9E" w:rsidP="00132C9E">
      <w:pPr>
        <w:tabs>
          <w:tab w:val="left" w:pos="8115"/>
        </w:tabs>
      </w:pPr>
    </w:p>
    <w:p w14:paraId="65B66011" w14:textId="05DF6D4D" w:rsidR="00132C9E" w:rsidRDefault="00132C9E" w:rsidP="00132C9E">
      <w:pPr>
        <w:tabs>
          <w:tab w:val="left" w:pos="8115"/>
        </w:tabs>
      </w:pPr>
    </w:p>
    <w:p w14:paraId="6770E01D" w14:textId="70529AC3" w:rsidR="002623B3" w:rsidRDefault="002623B3" w:rsidP="00132C9E">
      <w:pPr>
        <w:tabs>
          <w:tab w:val="left" w:pos="8115"/>
        </w:tabs>
      </w:pPr>
    </w:p>
    <w:p w14:paraId="2C083010" w14:textId="5128AE27" w:rsidR="002623B3" w:rsidRDefault="002623B3" w:rsidP="00132C9E">
      <w:pPr>
        <w:tabs>
          <w:tab w:val="left" w:pos="8115"/>
        </w:tabs>
      </w:pPr>
    </w:p>
    <w:p w14:paraId="20ADEDEE" w14:textId="77777777" w:rsidR="002623B3" w:rsidRDefault="002623B3" w:rsidP="00132C9E">
      <w:pPr>
        <w:tabs>
          <w:tab w:val="left" w:pos="8115"/>
        </w:tabs>
      </w:pPr>
    </w:p>
    <w:p w14:paraId="20905D65" w14:textId="77777777" w:rsidR="00132C9E" w:rsidRDefault="00132C9E" w:rsidP="00132C9E">
      <w:pPr>
        <w:tabs>
          <w:tab w:val="left" w:pos="8115"/>
        </w:tabs>
      </w:pPr>
    </w:p>
    <w:p w14:paraId="68350D64" w14:textId="77777777" w:rsidR="00132C9E" w:rsidRDefault="00132C9E" w:rsidP="00132C9E">
      <w:pPr>
        <w:tabs>
          <w:tab w:val="left" w:pos="8115"/>
        </w:tabs>
      </w:pPr>
    </w:p>
    <w:tbl>
      <w:tblPr>
        <w:tblStyle w:val="a9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</w:tblGrid>
      <w:tr w:rsidR="00132C9E" w14:paraId="4693644C" w14:textId="77777777" w:rsidTr="00132C9E">
        <w:tc>
          <w:tcPr>
            <w:tcW w:w="3368" w:type="dxa"/>
          </w:tcPr>
          <w:p w14:paraId="19FF78F2" w14:textId="77777777" w:rsidR="00132C9E" w:rsidRDefault="00132C9E" w:rsidP="00132C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к решению Думы Вышневолоцкого городского округа </w:t>
            </w:r>
          </w:p>
          <w:p w14:paraId="148828D6" w14:textId="78CF8F16" w:rsidR="00132C9E" w:rsidRDefault="00132C9E" w:rsidP="00132C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29.01.2020 №142</w:t>
            </w:r>
          </w:p>
        </w:tc>
      </w:tr>
    </w:tbl>
    <w:p w14:paraId="2982640E" w14:textId="77777777" w:rsidR="00132C9E" w:rsidRDefault="00132C9E" w:rsidP="00132C9E">
      <w:pPr>
        <w:ind w:left="5600"/>
        <w:rPr>
          <w:sz w:val="26"/>
          <w:szCs w:val="26"/>
        </w:rPr>
      </w:pPr>
    </w:p>
    <w:p w14:paraId="376F1EBD" w14:textId="77777777" w:rsidR="00132C9E" w:rsidRDefault="00132C9E" w:rsidP="00132C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План работы Думы </w:t>
      </w:r>
      <w:r w:rsidRPr="00703E70">
        <w:rPr>
          <w:b/>
          <w:sz w:val="28"/>
          <w:szCs w:val="28"/>
          <w:u w:val="single"/>
        </w:rPr>
        <w:t>Вышневолоцкого городского округа</w:t>
      </w:r>
    </w:p>
    <w:p w14:paraId="3CFB1CD7" w14:textId="77777777" w:rsidR="00132C9E" w:rsidRDefault="00132C9E" w:rsidP="00132C9E">
      <w:pPr>
        <w:tabs>
          <w:tab w:val="left" w:pos="342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</w:rPr>
        <w:t xml:space="preserve"> созыва на 1-ое полугодие 2020 года.</w:t>
      </w:r>
    </w:p>
    <w:p w14:paraId="088E3854" w14:textId="77777777" w:rsidR="00132C9E" w:rsidRDefault="00132C9E" w:rsidP="00132C9E">
      <w:pPr>
        <w:ind w:left="400"/>
        <w:rPr>
          <w:b/>
          <w:sz w:val="28"/>
          <w:szCs w:val="28"/>
        </w:rPr>
      </w:pPr>
    </w:p>
    <w:p w14:paraId="5313A849" w14:textId="77777777" w:rsidR="00132C9E" w:rsidRDefault="00132C9E" w:rsidP="00132C9E">
      <w:pPr>
        <w:ind w:left="400"/>
        <w:rPr>
          <w:sz w:val="28"/>
          <w:szCs w:val="28"/>
        </w:rPr>
      </w:pPr>
      <w:r>
        <w:rPr>
          <w:b/>
          <w:sz w:val="28"/>
          <w:szCs w:val="28"/>
        </w:rPr>
        <w:t>1. Рассмотреть на заседаниях  Думы</w:t>
      </w:r>
      <w:r>
        <w:rPr>
          <w:sz w:val="28"/>
          <w:szCs w:val="28"/>
        </w:rPr>
        <w:t>:</w:t>
      </w:r>
    </w:p>
    <w:p w14:paraId="342BD415" w14:textId="77777777" w:rsidR="00132C9E" w:rsidRDefault="00132C9E" w:rsidP="00132C9E">
      <w:pPr>
        <w:ind w:left="4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"/>
        <w:gridCol w:w="2839"/>
        <w:gridCol w:w="42"/>
        <w:gridCol w:w="2101"/>
        <w:gridCol w:w="29"/>
        <w:gridCol w:w="1926"/>
        <w:gridCol w:w="2224"/>
      </w:tblGrid>
      <w:tr w:rsidR="00132C9E" w:rsidRPr="00A7675A" w14:paraId="6E2583FB" w14:textId="77777777" w:rsidTr="002623B3">
        <w:trPr>
          <w:trHeight w:val="70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2698" w14:textId="77777777" w:rsidR="00132C9E" w:rsidRPr="00A7675A" w:rsidRDefault="00132C9E" w:rsidP="00132C9E">
            <w:pPr>
              <w:tabs>
                <w:tab w:val="left" w:pos="4365"/>
              </w:tabs>
              <w:jc w:val="center"/>
            </w:pPr>
            <w:r w:rsidRPr="00A7675A">
              <w:t>№№</w:t>
            </w:r>
          </w:p>
          <w:p w14:paraId="0BB1694C" w14:textId="45C19CA5" w:rsidR="00132C9E" w:rsidRPr="00A7675A" w:rsidRDefault="00132C9E" w:rsidP="002623B3">
            <w:pPr>
              <w:tabs>
                <w:tab w:val="left" w:pos="4365"/>
              </w:tabs>
              <w:jc w:val="center"/>
            </w:pPr>
            <w:r w:rsidRPr="00A7675A">
              <w:t>п/п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96C9" w14:textId="77777777" w:rsidR="00132C9E" w:rsidRPr="00A7675A" w:rsidRDefault="00132C9E" w:rsidP="002623B3">
            <w:pPr>
              <w:jc w:val="center"/>
            </w:pPr>
            <w:r w:rsidRPr="00A7675A">
              <w:t>Основные вопросы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5C2F" w14:textId="77777777" w:rsidR="00132C9E" w:rsidRPr="00A7675A" w:rsidRDefault="00132C9E" w:rsidP="00132C9E">
            <w:pPr>
              <w:tabs>
                <w:tab w:val="left" w:pos="4365"/>
              </w:tabs>
              <w:jc w:val="center"/>
            </w:pPr>
            <w:r w:rsidRPr="00A7675A">
              <w:t>Кто вносит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0A89" w14:textId="0389FC7C" w:rsidR="00132C9E" w:rsidRPr="00A7675A" w:rsidRDefault="00132C9E" w:rsidP="002623B3">
            <w:pPr>
              <w:tabs>
                <w:tab w:val="left" w:pos="4365"/>
              </w:tabs>
              <w:jc w:val="center"/>
            </w:pPr>
            <w:r w:rsidRPr="00A7675A">
              <w:t>Ответств</w:t>
            </w:r>
            <w:r>
              <w:t>енный</w:t>
            </w:r>
            <w:r w:rsidRPr="00A7675A">
              <w:t xml:space="preserve"> за подгот</w:t>
            </w:r>
            <w:r>
              <w:t>овку</w:t>
            </w:r>
            <w:r w:rsidR="002623B3">
              <w:t xml:space="preserve"> </w:t>
            </w:r>
            <w:r w:rsidRPr="00A7675A">
              <w:t xml:space="preserve">от </w:t>
            </w:r>
            <w:r>
              <w:t>ДВГО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5CF2" w14:textId="5FA7DC77" w:rsidR="00132C9E" w:rsidRPr="00A7675A" w:rsidRDefault="00132C9E" w:rsidP="002623B3">
            <w:pPr>
              <w:tabs>
                <w:tab w:val="left" w:pos="4365"/>
              </w:tabs>
              <w:jc w:val="center"/>
            </w:pPr>
            <w:r w:rsidRPr="00A7675A">
              <w:t>Ответств</w:t>
            </w:r>
            <w:r>
              <w:t>енный</w:t>
            </w:r>
            <w:r w:rsidRPr="00A7675A">
              <w:t xml:space="preserve"> за подгот</w:t>
            </w:r>
            <w:r>
              <w:t>овку</w:t>
            </w:r>
            <w:r w:rsidRPr="00A7675A">
              <w:t xml:space="preserve"> от администрац</w:t>
            </w:r>
            <w:r>
              <w:t>ии</w:t>
            </w:r>
            <w:r w:rsidR="002623B3">
              <w:t xml:space="preserve"> </w:t>
            </w:r>
            <w:r>
              <w:t>ВГО</w:t>
            </w:r>
            <w:r w:rsidRPr="00A7675A">
              <w:t>, Думы</w:t>
            </w:r>
            <w:r>
              <w:t xml:space="preserve"> ДВГО</w:t>
            </w:r>
          </w:p>
        </w:tc>
      </w:tr>
      <w:tr w:rsidR="00132C9E" w14:paraId="68D258E7" w14:textId="77777777" w:rsidTr="00103E2E">
        <w:tc>
          <w:tcPr>
            <w:tcW w:w="9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2CBF" w14:textId="77777777" w:rsidR="00132C9E" w:rsidRPr="004767D9" w:rsidRDefault="00132C9E" w:rsidP="002623B3">
            <w:pPr>
              <w:tabs>
                <w:tab w:val="left" w:pos="4245"/>
              </w:tabs>
              <w:jc w:val="center"/>
              <w:rPr>
                <w:b/>
                <w:sz w:val="28"/>
                <w:szCs w:val="28"/>
              </w:rPr>
            </w:pPr>
            <w:r w:rsidRPr="004767D9">
              <w:rPr>
                <w:b/>
                <w:sz w:val="28"/>
                <w:szCs w:val="28"/>
              </w:rPr>
              <w:t>январь</w:t>
            </w:r>
          </w:p>
        </w:tc>
      </w:tr>
      <w:tr w:rsidR="00132C9E" w:rsidRPr="005800D9" w14:paraId="2D34802F" w14:textId="77777777" w:rsidTr="00103E2E">
        <w:trPr>
          <w:trHeight w:val="1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74A0" w14:textId="77777777" w:rsidR="00132C9E" w:rsidRPr="005800D9" w:rsidRDefault="00132C9E" w:rsidP="00132C9E">
            <w:pPr>
              <w:tabs>
                <w:tab w:val="left" w:pos="4365"/>
              </w:tabs>
              <w:jc w:val="center"/>
            </w:pPr>
            <w:r w:rsidRPr="005800D9">
              <w:t>1.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0EBE" w14:textId="77777777" w:rsidR="00132C9E" w:rsidRPr="005800D9" w:rsidRDefault="00132C9E" w:rsidP="002623B3">
            <w:pPr>
              <w:tabs>
                <w:tab w:val="left" w:pos="4365"/>
              </w:tabs>
            </w:pPr>
            <w:r w:rsidRPr="005800D9">
              <w:t xml:space="preserve">Об утверждении Плана работы Думы </w:t>
            </w:r>
            <w:r>
              <w:t xml:space="preserve">Вышневолоцкого городского округа </w:t>
            </w:r>
            <w:r w:rsidRPr="005800D9">
              <w:t>на 1-ое полугодие 20</w:t>
            </w:r>
            <w:r>
              <w:t>20</w:t>
            </w:r>
            <w:r w:rsidRPr="005800D9">
              <w:t xml:space="preserve"> года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6916" w14:textId="77777777" w:rsidR="00132C9E" w:rsidRPr="005800D9" w:rsidRDefault="00132C9E" w:rsidP="002623B3">
            <w:pPr>
              <w:tabs>
                <w:tab w:val="left" w:pos="4365"/>
              </w:tabs>
            </w:pPr>
            <w:r w:rsidRPr="005800D9">
              <w:t>Председатель Думы</w:t>
            </w:r>
            <w:r>
              <w:t xml:space="preserve"> Вышневолоцкого городского округа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5792" w14:textId="77777777" w:rsidR="00132C9E" w:rsidRPr="005800D9" w:rsidRDefault="00132C9E" w:rsidP="002623B3">
            <w:r w:rsidRPr="005800D9">
              <w:t xml:space="preserve">Аппарат </w:t>
            </w:r>
            <w:r>
              <w:t>ДВГО</w:t>
            </w:r>
          </w:p>
          <w:p w14:paraId="76B64910" w14:textId="77777777" w:rsidR="00132C9E" w:rsidRPr="005800D9" w:rsidRDefault="00132C9E" w:rsidP="002623B3">
            <w:pPr>
              <w:tabs>
                <w:tab w:val="left" w:pos="4365"/>
              </w:tabs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E086" w14:textId="77777777" w:rsidR="00132C9E" w:rsidRPr="005800D9" w:rsidRDefault="00132C9E" w:rsidP="002623B3">
            <w:r w:rsidRPr="005800D9">
              <w:t xml:space="preserve">Аппарат </w:t>
            </w:r>
            <w:r>
              <w:t>ДВГО</w:t>
            </w:r>
          </w:p>
          <w:p w14:paraId="773B5C4D" w14:textId="77777777" w:rsidR="00132C9E" w:rsidRPr="005800D9" w:rsidRDefault="00132C9E" w:rsidP="002623B3"/>
          <w:p w14:paraId="3B50FE31" w14:textId="77777777" w:rsidR="00132C9E" w:rsidRPr="005800D9" w:rsidRDefault="00132C9E" w:rsidP="002623B3">
            <w:pPr>
              <w:ind w:firstLine="708"/>
            </w:pPr>
          </w:p>
        </w:tc>
      </w:tr>
      <w:tr w:rsidR="00132C9E" w:rsidRPr="005800D9" w14:paraId="71AB07B8" w14:textId="77777777" w:rsidTr="00103E2E">
        <w:trPr>
          <w:trHeight w:val="1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5182" w14:textId="60FDEC2A" w:rsidR="00132C9E" w:rsidRPr="005800D9" w:rsidRDefault="00132C9E" w:rsidP="00132C9E">
            <w:pPr>
              <w:tabs>
                <w:tab w:val="left" w:pos="4365"/>
              </w:tabs>
              <w:jc w:val="center"/>
            </w:pPr>
            <w:r>
              <w:t>2.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B82D" w14:textId="77777777" w:rsidR="00132C9E" w:rsidRPr="00B75833" w:rsidRDefault="00132C9E" w:rsidP="002623B3">
            <w:pPr>
              <w:tabs>
                <w:tab w:val="left" w:pos="4365"/>
              </w:tabs>
            </w:pPr>
            <w:r w:rsidRPr="00B75833">
              <w:t>Об информации о работе межмуниципального отдела МВД России "Вышневолоцкий" за 2016 год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68EA" w14:textId="77777777" w:rsidR="00132C9E" w:rsidRDefault="00132C9E" w:rsidP="002623B3">
            <w:pPr>
              <w:tabs>
                <w:tab w:val="left" w:pos="4365"/>
              </w:tabs>
            </w:pPr>
            <w:r>
              <w:t>МО МВД</w:t>
            </w:r>
          </w:p>
          <w:p w14:paraId="3E6CDFA8" w14:textId="77777777" w:rsidR="00132C9E" w:rsidRPr="005800D9" w:rsidRDefault="00132C9E" w:rsidP="002623B3">
            <w:pPr>
              <w:tabs>
                <w:tab w:val="left" w:pos="4365"/>
              </w:tabs>
              <w:ind w:right="-70"/>
            </w:pPr>
            <w:r>
              <w:t>«Вышневолоцкий»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F33D" w14:textId="77777777" w:rsidR="00132C9E" w:rsidRPr="005800D9" w:rsidRDefault="00132C9E" w:rsidP="002623B3">
            <w:pPr>
              <w:tabs>
                <w:tab w:val="left" w:pos="4365"/>
              </w:tabs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68BD" w14:textId="77777777" w:rsidR="00132C9E" w:rsidRPr="005800D9" w:rsidRDefault="00132C9E" w:rsidP="002623B3">
            <w:r w:rsidRPr="005800D9">
              <w:t xml:space="preserve">Аппарат </w:t>
            </w:r>
            <w:r>
              <w:t>ДВГО</w:t>
            </w:r>
          </w:p>
          <w:p w14:paraId="316B04FC" w14:textId="77777777" w:rsidR="00132C9E" w:rsidRPr="005800D9" w:rsidRDefault="00132C9E" w:rsidP="002623B3"/>
        </w:tc>
      </w:tr>
      <w:tr w:rsidR="00132C9E" w:rsidRPr="005800D9" w14:paraId="7CC5DFC7" w14:textId="77777777" w:rsidTr="00103E2E">
        <w:trPr>
          <w:trHeight w:val="1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0552" w14:textId="77777777" w:rsidR="00132C9E" w:rsidRDefault="00132C9E" w:rsidP="00132C9E">
            <w:pPr>
              <w:tabs>
                <w:tab w:val="left" w:pos="4365"/>
              </w:tabs>
              <w:jc w:val="center"/>
            </w:pPr>
            <w:r>
              <w:t>3.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EEC9" w14:textId="77777777" w:rsidR="00132C9E" w:rsidRPr="00B75833" w:rsidRDefault="00132C9E" w:rsidP="002623B3">
            <w:pPr>
              <w:tabs>
                <w:tab w:val="left" w:pos="4365"/>
              </w:tabs>
            </w:pPr>
            <w:r>
              <w:t>Об утверждении Регламента Думы Вышневолоцкого городского округа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6040" w14:textId="77777777" w:rsidR="00132C9E" w:rsidRDefault="00132C9E" w:rsidP="002623B3">
            <w:pPr>
              <w:tabs>
                <w:tab w:val="left" w:pos="4365"/>
              </w:tabs>
            </w:pPr>
            <w:r w:rsidRPr="005800D9">
              <w:t>Председатель Думы</w:t>
            </w:r>
            <w:r>
              <w:t xml:space="preserve"> Вышневолоцкого городского округа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38CF" w14:textId="77777777" w:rsidR="00132C9E" w:rsidRPr="005800D9" w:rsidRDefault="00132C9E" w:rsidP="002623B3">
            <w:pPr>
              <w:tabs>
                <w:tab w:val="left" w:pos="4365"/>
              </w:tabs>
            </w:pPr>
            <w:r w:rsidRPr="005800D9">
              <w:t xml:space="preserve">п/к </w:t>
            </w:r>
            <w:r w:rsidRPr="005263F3">
              <w:t xml:space="preserve">по </w:t>
            </w:r>
            <w:r>
              <w:t>местному самоуправлению и законности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5AEF" w14:textId="77777777" w:rsidR="00132C9E" w:rsidRPr="005800D9" w:rsidRDefault="00132C9E" w:rsidP="002623B3">
            <w:r w:rsidRPr="005800D9">
              <w:t xml:space="preserve">Аппарат </w:t>
            </w:r>
            <w:r>
              <w:t>ДВГО</w:t>
            </w:r>
          </w:p>
          <w:p w14:paraId="31434549" w14:textId="77777777" w:rsidR="00132C9E" w:rsidRPr="005800D9" w:rsidRDefault="00132C9E" w:rsidP="002623B3"/>
        </w:tc>
      </w:tr>
      <w:tr w:rsidR="00132C9E" w:rsidRPr="005800D9" w14:paraId="11A4DD93" w14:textId="77777777" w:rsidTr="00103E2E">
        <w:trPr>
          <w:trHeight w:val="16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C277" w14:textId="77777777" w:rsidR="00132C9E" w:rsidRPr="005800D9" w:rsidRDefault="00132C9E" w:rsidP="00132C9E">
            <w:pPr>
              <w:tabs>
                <w:tab w:val="left" w:pos="4365"/>
              </w:tabs>
              <w:jc w:val="center"/>
            </w:pPr>
            <w:r>
              <w:t>4.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1BBC" w14:textId="0859FC26" w:rsidR="00132C9E" w:rsidRPr="004767D9" w:rsidRDefault="00132C9E" w:rsidP="002623B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7D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Вышневолоцкого городского округа от 13.11.2019 № 48»</w:t>
            </w:r>
            <w:r w:rsidRPr="004767D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муниципальной службе</w:t>
            </w:r>
          </w:p>
          <w:p w14:paraId="38D7C03B" w14:textId="7F2AFF10" w:rsidR="00132C9E" w:rsidRPr="004767D9" w:rsidRDefault="00132C9E" w:rsidP="002623B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7D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</w:t>
            </w:r>
          </w:p>
          <w:p w14:paraId="47F67578" w14:textId="77777777" w:rsidR="00132C9E" w:rsidRPr="004767D9" w:rsidRDefault="00132C9E" w:rsidP="002623B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7D9">
              <w:rPr>
                <w:rFonts w:ascii="Times New Roman" w:hAnsi="Times New Roman" w:cs="Times New Roman"/>
                <w:bCs/>
                <w:sz w:val="24"/>
                <w:szCs w:val="24"/>
              </w:rPr>
              <w:t>Вышневолоцкий городской округ</w:t>
            </w:r>
          </w:p>
          <w:p w14:paraId="550554DC" w14:textId="77777777" w:rsidR="00132C9E" w:rsidRPr="004767D9" w:rsidRDefault="00132C9E" w:rsidP="002623B3">
            <w:pPr>
              <w:tabs>
                <w:tab w:val="left" w:pos="0"/>
              </w:tabs>
              <w:ind w:hanging="284"/>
            </w:pPr>
            <w:r w:rsidRPr="004767D9">
              <w:rPr>
                <w:bCs/>
              </w:rPr>
              <w:t>Тверской области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54B6" w14:textId="77777777" w:rsidR="00132C9E" w:rsidRPr="005800D9" w:rsidRDefault="00132C9E" w:rsidP="002623B3">
            <w:pPr>
              <w:tabs>
                <w:tab w:val="left" w:pos="4365"/>
              </w:tabs>
            </w:pPr>
            <w:r w:rsidRPr="005800D9">
              <w:t xml:space="preserve">Глава </w:t>
            </w:r>
            <w:r>
              <w:t>Вышневолоцкого городского округа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AD53" w14:textId="77777777" w:rsidR="00132C9E" w:rsidRPr="005800D9" w:rsidRDefault="00132C9E" w:rsidP="002623B3">
            <w:pPr>
              <w:tabs>
                <w:tab w:val="left" w:pos="4365"/>
              </w:tabs>
            </w:pPr>
            <w:r w:rsidRPr="005800D9">
              <w:t xml:space="preserve">п/к </w:t>
            </w:r>
            <w:r w:rsidRPr="005263F3">
              <w:t xml:space="preserve">по </w:t>
            </w:r>
            <w:r>
              <w:t>местному самоуправлению и законности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0F82" w14:textId="77777777" w:rsidR="00132C9E" w:rsidRPr="001D5678" w:rsidRDefault="00132C9E" w:rsidP="002623B3">
            <w:pPr>
              <w:tabs>
                <w:tab w:val="left" w:pos="4365"/>
              </w:tabs>
              <w:rPr>
                <w:color w:val="000000" w:themeColor="text1"/>
              </w:rPr>
            </w:pPr>
            <w:r w:rsidRPr="001D5678">
              <w:rPr>
                <w:color w:val="000000" w:themeColor="text1"/>
              </w:rPr>
              <w:t>отдел муниципальной службы и кадровой работы администрации Вышневолоцкого городского округа</w:t>
            </w:r>
          </w:p>
        </w:tc>
      </w:tr>
      <w:tr w:rsidR="00132C9E" w:rsidRPr="005800D9" w14:paraId="4090CE3C" w14:textId="77777777" w:rsidTr="00103E2E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00BA" w14:textId="77777777" w:rsidR="00132C9E" w:rsidRPr="005800D9" w:rsidRDefault="00132C9E" w:rsidP="00132C9E">
            <w:pPr>
              <w:tabs>
                <w:tab w:val="left" w:pos="4365"/>
              </w:tabs>
              <w:jc w:val="center"/>
            </w:pPr>
            <w:r>
              <w:t>5</w:t>
            </w:r>
            <w:r w:rsidRPr="005800D9">
              <w:t>.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E5D8" w14:textId="77777777" w:rsidR="00132C9E" w:rsidRPr="005800D9" w:rsidRDefault="00132C9E" w:rsidP="002623B3">
            <w:pPr>
              <w:tabs>
                <w:tab w:val="left" w:pos="4365"/>
              </w:tabs>
            </w:pPr>
            <w:r>
              <w:t>Об утверждении Положения о порядке назначения и выплаты пенсии а выслугу лет к страховой пенсии по старости (инвалидности)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5620" w14:textId="77777777" w:rsidR="00132C9E" w:rsidRPr="005800D9" w:rsidRDefault="00132C9E" w:rsidP="002623B3">
            <w:pPr>
              <w:tabs>
                <w:tab w:val="left" w:pos="4365"/>
              </w:tabs>
            </w:pPr>
            <w:r w:rsidRPr="005800D9">
              <w:t xml:space="preserve">Глава </w:t>
            </w:r>
            <w:r>
              <w:t>Вышневолоцкого городского округа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EE7A" w14:textId="77777777" w:rsidR="00132C9E" w:rsidRPr="005800D9" w:rsidRDefault="00132C9E" w:rsidP="002623B3">
            <w:pPr>
              <w:tabs>
                <w:tab w:val="left" w:pos="4365"/>
              </w:tabs>
            </w:pPr>
            <w:r w:rsidRPr="005800D9">
              <w:t xml:space="preserve">п/к </w:t>
            </w:r>
            <w:r w:rsidRPr="005263F3">
              <w:t xml:space="preserve">по </w:t>
            </w:r>
            <w:r>
              <w:t>местному самоуправлению и законности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AAE5" w14:textId="77777777" w:rsidR="00132C9E" w:rsidRPr="001D5678" w:rsidRDefault="00132C9E" w:rsidP="002623B3">
            <w:pPr>
              <w:tabs>
                <w:tab w:val="left" w:pos="4365"/>
              </w:tabs>
              <w:rPr>
                <w:color w:val="000000" w:themeColor="text1"/>
              </w:rPr>
            </w:pPr>
            <w:r w:rsidRPr="001D5678">
              <w:rPr>
                <w:color w:val="000000" w:themeColor="text1"/>
              </w:rPr>
              <w:t>отдел муниципальной службы и кадровой работы администрации Вышневолоцкого городского округа</w:t>
            </w:r>
          </w:p>
        </w:tc>
      </w:tr>
      <w:tr w:rsidR="00132C9E" w:rsidRPr="005800D9" w14:paraId="13AE9870" w14:textId="77777777" w:rsidTr="00103E2E">
        <w:trPr>
          <w:trHeight w:val="2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B2BC" w14:textId="77777777" w:rsidR="00132C9E" w:rsidRPr="005800D9" w:rsidRDefault="00132C9E" w:rsidP="00132C9E">
            <w:pPr>
              <w:tabs>
                <w:tab w:val="left" w:pos="4365"/>
              </w:tabs>
              <w:jc w:val="center"/>
            </w:pPr>
            <w:r>
              <w:lastRenderedPageBreak/>
              <w:t>6</w:t>
            </w:r>
            <w:r w:rsidRPr="005800D9">
              <w:t>.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38CD" w14:textId="77777777" w:rsidR="00132C9E" w:rsidRDefault="00132C9E" w:rsidP="002623B3">
            <w:pPr>
              <w:tabs>
                <w:tab w:val="left" w:pos="-42"/>
              </w:tabs>
            </w:pPr>
            <w:r>
              <w:t>Об утверждении Порядка планирования приватизации имущества, находящегося в собственности муниципального образования Вышневолоцкий городской округ</w:t>
            </w:r>
          </w:p>
          <w:p w14:paraId="7C898F17" w14:textId="5A2C5859" w:rsidR="002623B3" w:rsidRPr="005800D9" w:rsidRDefault="002623B3" w:rsidP="002623B3">
            <w:pPr>
              <w:tabs>
                <w:tab w:val="left" w:pos="-42"/>
              </w:tabs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596B" w14:textId="77777777" w:rsidR="00132C9E" w:rsidRPr="005800D9" w:rsidRDefault="00132C9E" w:rsidP="002623B3">
            <w:pPr>
              <w:tabs>
                <w:tab w:val="left" w:pos="4365"/>
              </w:tabs>
            </w:pPr>
            <w:r w:rsidRPr="005800D9">
              <w:t xml:space="preserve">Глава </w:t>
            </w:r>
            <w:r>
              <w:t>Вышневолоцкого городского округа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45A5" w14:textId="77777777" w:rsidR="00132C9E" w:rsidRPr="005800D9" w:rsidRDefault="00132C9E" w:rsidP="002623B3">
            <w:pPr>
              <w:tabs>
                <w:tab w:val="left" w:pos="4365"/>
              </w:tabs>
            </w:pPr>
            <w:r>
              <w:t>п/к по вопросу местного самоуправления и законности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BABB" w14:textId="77777777" w:rsidR="00132C9E" w:rsidRPr="005800D9" w:rsidRDefault="00132C9E" w:rsidP="002623B3">
            <w:pPr>
              <w:tabs>
                <w:tab w:val="left" w:pos="4365"/>
              </w:tabs>
            </w:pPr>
            <w:r>
              <w:t>Управление земельно-имущественных отношений и жилищной политики администрации Вышневолоцкого городского округа</w:t>
            </w:r>
          </w:p>
        </w:tc>
      </w:tr>
      <w:tr w:rsidR="00132C9E" w:rsidRPr="005800D9" w14:paraId="16649744" w14:textId="77777777" w:rsidTr="00103E2E">
        <w:trPr>
          <w:trHeight w:val="25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C7F2" w14:textId="2F881109" w:rsidR="00132C9E" w:rsidRPr="005800D9" w:rsidRDefault="00132C9E" w:rsidP="00132C9E">
            <w:pPr>
              <w:tabs>
                <w:tab w:val="left" w:pos="4365"/>
              </w:tabs>
              <w:jc w:val="center"/>
            </w:pPr>
            <w:r>
              <w:t>7.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5ECA" w14:textId="77777777" w:rsidR="00132C9E" w:rsidRDefault="00132C9E" w:rsidP="002623B3">
            <w:pPr>
              <w:tabs>
                <w:tab w:val="left" w:pos="0"/>
              </w:tabs>
              <w:ind w:hanging="42"/>
            </w:pPr>
            <w:r>
              <w:t>Об установлении нормы предоставления площади жилого помещения по договору социального найма и учетной нормы площади жилого помещения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36FD" w14:textId="77777777" w:rsidR="00132C9E" w:rsidRPr="005800D9" w:rsidRDefault="00132C9E" w:rsidP="002623B3">
            <w:pPr>
              <w:tabs>
                <w:tab w:val="left" w:pos="4365"/>
              </w:tabs>
            </w:pPr>
            <w:r w:rsidRPr="005800D9">
              <w:t xml:space="preserve">Глава </w:t>
            </w:r>
            <w:r>
              <w:t>Вышневолоцкого городского округа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45F3" w14:textId="77777777" w:rsidR="00132C9E" w:rsidRPr="005800D9" w:rsidRDefault="00132C9E" w:rsidP="002623B3">
            <w:pPr>
              <w:tabs>
                <w:tab w:val="left" w:pos="4365"/>
              </w:tabs>
            </w:pPr>
            <w:r>
              <w:t>п/к по вопросу местного самоуправления и законности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D167" w14:textId="77777777" w:rsidR="00132C9E" w:rsidRDefault="00132C9E" w:rsidP="002623B3">
            <w:pPr>
              <w:tabs>
                <w:tab w:val="left" w:pos="4365"/>
              </w:tabs>
            </w:pPr>
            <w:r>
              <w:t>Управление земельно-имущественных отношений и жилищной политики администрации Вышневолоцкого городского округа</w:t>
            </w:r>
          </w:p>
          <w:p w14:paraId="40BC6467" w14:textId="20F80B50" w:rsidR="002623B3" w:rsidRPr="005800D9" w:rsidRDefault="002623B3" w:rsidP="002623B3">
            <w:pPr>
              <w:tabs>
                <w:tab w:val="left" w:pos="4365"/>
              </w:tabs>
            </w:pPr>
          </w:p>
        </w:tc>
      </w:tr>
      <w:tr w:rsidR="00132C9E" w:rsidRPr="005800D9" w14:paraId="7039F755" w14:textId="77777777" w:rsidTr="00103E2E">
        <w:trPr>
          <w:trHeight w:val="30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C8FF" w14:textId="77777777" w:rsidR="00132C9E" w:rsidRDefault="00132C9E" w:rsidP="00132C9E">
            <w:pPr>
              <w:tabs>
                <w:tab w:val="left" w:pos="4365"/>
              </w:tabs>
              <w:jc w:val="center"/>
            </w:pPr>
            <w:r>
              <w:t>8.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EB8B" w14:textId="77777777" w:rsidR="00132C9E" w:rsidRDefault="00132C9E" w:rsidP="002623B3">
            <w:pPr>
              <w:tabs>
                <w:tab w:val="left" w:pos="0"/>
              </w:tabs>
              <w:ind w:hanging="42"/>
            </w:pPr>
            <w:r>
              <w:t>Об установлении предельных величин среднедушевого дохода и стоимости имущества для признания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 Вышневолоцкого городского округа</w:t>
            </w:r>
          </w:p>
          <w:p w14:paraId="5B2AA871" w14:textId="30A781D1" w:rsidR="002623B3" w:rsidRDefault="002623B3" w:rsidP="002623B3">
            <w:pPr>
              <w:tabs>
                <w:tab w:val="left" w:pos="0"/>
              </w:tabs>
              <w:ind w:hanging="42"/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CDAC" w14:textId="77777777" w:rsidR="00132C9E" w:rsidRPr="005800D9" w:rsidRDefault="00132C9E" w:rsidP="002623B3">
            <w:pPr>
              <w:tabs>
                <w:tab w:val="left" w:pos="4365"/>
              </w:tabs>
            </w:pPr>
            <w:r w:rsidRPr="005800D9">
              <w:t xml:space="preserve">Глава </w:t>
            </w:r>
            <w:r>
              <w:t>Вышневолоцкого городского округа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F210" w14:textId="77777777" w:rsidR="00132C9E" w:rsidRPr="005800D9" w:rsidRDefault="00132C9E" w:rsidP="002623B3">
            <w:pPr>
              <w:tabs>
                <w:tab w:val="left" w:pos="4365"/>
              </w:tabs>
            </w:pPr>
            <w:r>
              <w:t>п/к по вопросу местного самоуправления и законности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1A98" w14:textId="77777777" w:rsidR="00132C9E" w:rsidRPr="005800D9" w:rsidRDefault="00132C9E" w:rsidP="002623B3">
            <w:pPr>
              <w:tabs>
                <w:tab w:val="left" w:pos="4365"/>
              </w:tabs>
            </w:pPr>
            <w:r>
              <w:t>Управление земельно-имущественных отношений и жилищной политики администрации Вышневолоцкого городского округа</w:t>
            </w:r>
          </w:p>
        </w:tc>
      </w:tr>
      <w:tr w:rsidR="00132C9E" w:rsidRPr="005800D9" w14:paraId="361CA47B" w14:textId="77777777" w:rsidTr="00103E2E">
        <w:trPr>
          <w:trHeight w:val="30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67F8" w14:textId="1202424A" w:rsidR="00132C9E" w:rsidRDefault="00132C9E" w:rsidP="00132C9E">
            <w:pPr>
              <w:tabs>
                <w:tab w:val="left" w:pos="4365"/>
              </w:tabs>
              <w:jc w:val="center"/>
            </w:pPr>
            <w:r>
              <w:t>9.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1DF1" w14:textId="77777777" w:rsidR="00132C9E" w:rsidRDefault="00132C9E" w:rsidP="002623B3">
            <w:pPr>
              <w:tabs>
                <w:tab w:val="left" w:pos="0"/>
              </w:tabs>
              <w:ind w:hanging="42"/>
            </w:pPr>
            <w:r>
              <w:t>О внесении изменений в решение Думы Вышневолоцкого городского округа от 25.12.2019 №114 «О бюджете муниципального образования Вышневолоцкий городской округ Тверской области на 2020 год и плановый период 2021 и 2022 годов»</w:t>
            </w:r>
          </w:p>
          <w:p w14:paraId="74EB96A4" w14:textId="3B9B165F" w:rsidR="002623B3" w:rsidRDefault="002623B3" w:rsidP="002623B3">
            <w:pPr>
              <w:tabs>
                <w:tab w:val="left" w:pos="0"/>
              </w:tabs>
              <w:ind w:hanging="42"/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1408" w14:textId="77777777" w:rsidR="00132C9E" w:rsidRPr="005800D9" w:rsidRDefault="00132C9E" w:rsidP="002623B3">
            <w:pPr>
              <w:tabs>
                <w:tab w:val="left" w:pos="4365"/>
              </w:tabs>
            </w:pPr>
            <w:r w:rsidRPr="005800D9">
              <w:t xml:space="preserve">Глава </w:t>
            </w:r>
            <w:r>
              <w:t>Вышневолоцкого городского округа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3386" w14:textId="77777777" w:rsidR="00132C9E" w:rsidRDefault="00132C9E" w:rsidP="002623B3">
            <w:pPr>
              <w:tabs>
                <w:tab w:val="left" w:pos="4365"/>
              </w:tabs>
            </w:pPr>
            <w:r>
              <w:t>п/к по бюджету, финансам, налогам и муниципальной собственности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737E" w14:textId="77777777" w:rsidR="00132C9E" w:rsidRDefault="00132C9E" w:rsidP="002623B3">
            <w:pPr>
              <w:tabs>
                <w:tab w:val="left" w:pos="4365"/>
              </w:tabs>
            </w:pPr>
            <w:r>
              <w:t>Финансовое управление администрации Вышневолоцкого городского округа</w:t>
            </w:r>
          </w:p>
        </w:tc>
      </w:tr>
      <w:tr w:rsidR="00132C9E" w:rsidRPr="005800D9" w14:paraId="171DD999" w14:textId="77777777" w:rsidTr="00103E2E">
        <w:tc>
          <w:tcPr>
            <w:tcW w:w="9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D855" w14:textId="7BB5D750" w:rsidR="00132C9E" w:rsidRPr="005800D9" w:rsidRDefault="00132C9E" w:rsidP="002623B3">
            <w:pPr>
              <w:tabs>
                <w:tab w:val="left" w:pos="4365"/>
              </w:tabs>
              <w:jc w:val="center"/>
              <w:rPr>
                <w:b/>
              </w:rPr>
            </w:pPr>
            <w:r w:rsidRPr="004767D9"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132C9E" w:rsidRPr="005800D9" w14:paraId="3ED7CAB4" w14:textId="77777777" w:rsidTr="00103E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7634" w14:textId="77777777" w:rsidR="00132C9E" w:rsidRPr="005800D9" w:rsidRDefault="00132C9E" w:rsidP="00132C9E">
            <w:pPr>
              <w:tabs>
                <w:tab w:val="left" w:pos="4365"/>
              </w:tabs>
              <w:jc w:val="center"/>
            </w:pPr>
            <w:r>
              <w:t>1.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AEDC" w14:textId="77777777" w:rsidR="00132C9E" w:rsidRDefault="00132C9E" w:rsidP="002623B3">
            <w:pPr>
              <w:tabs>
                <w:tab w:val="left" w:pos="4365"/>
              </w:tabs>
            </w:pPr>
            <w:r>
              <w:t>Об утверждении прогнозного плана (программы) приватизации имущества, находящегося в собственности муниципального образования Вышневолоцкий городской округ Тверской области на 2020-2022 годы.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256E" w14:textId="77777777" w:rsidR="00132C9E" w:rsidRPr="005800D9" w:rsidRDefault="00132C9E" w:rsidP="002623B3">
            <w:pPr>
              <w:tabs>
                <w:tab w:val="left" w:pos="4365"/>
              </w:tabs>
            </w:pPr>
            <w:r w:rsidRPr="005800D9">
              <w:t xml:space="preserve">Глава </w:t>
            </w:r>
            <w:r>
              <w:t>Вышневолоцкого городского округа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E24D" w14:textId="77777777" w:rsidR="00132C9E" w:rsidRPr="005800D9" w:rsidRDefault="00132C9E" w:rsidP="002623B3">
            <w:pPr>
              <w:tabs>
                <w:tab w:val="left" w:pos="4365"/>
              </w:tabs>
            </w:pPr>
            <w:r>
              <w:t>п/к по бюджету, финансам, налогам и муниципальной собственности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68AF" w14:textId="77777777" w:rsidR="00132C9E" w:rsidRPr="005800D9" w:rsidRDefault="00132C9E" w:rsidP="002623B3">
            <w:pPr>
              <w:tabs>
                <w:tab w:val="left" w:pos="4365"/>
              </w:tabs>
            </w:pPr>
            <w:r>
              <w:t>Управление земельно-имущественных отношений и жилищной политики администрации Вышневолоцкого городского округа</w:t>
            </w:r>
          </w:p>
        </w:tc>
      </w:tr>
      <w:tr w:rsidR="00132C9E" w:rsidRPr="005800D9" w14:paraId="702C3327" w14:textId="77777777" w:rsidTr="00103E2E">
        <w:trPr>
          <w:trHeight w:val="14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4004" w14:textId="77777777" w:rsidR="00132C9E" w:rsidRDefault="00132C9E" w:rsidP="00132C9E">
            <w:pPr>
              <w:tabs>
                <w:tab w:val="left" w:pos="4365"/>
              </w:tabs>
              <w:jc w:val="center"/>
            </w:pPr>
            <w:r>
              <w:t>2.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D77C" w14:textId="77777777" w:rsidR="00132C9E" w:rsidRDefault="00132C9E" w:rsidP="002623B3">
            <w:r>
              <w:t>Об утверждении Положения о порядке управления и распоряжения имуществом, находящимся в собственности муниципального образования Вышневолоцкий городской округ Тверской области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7775" w14:textId="77777777" w:rsidR="00132C9E" w:rsidRPr="005800D9" w:rsidRDefault="00132C9E" w:rsidP="002623B3">
            <w:pPr>
              <w:tabs>
                <w:tab w:val="left" w:pos="4365"/>
              </w:tabs>
            </w:pPr>
            <w:r w:rsidRPr="005800D9">
              <w:t xml:space="preserve">Глава </w:t>
            </w:r>
            <w:r>
              <w:t>Вышневолоцкого городского округа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7AF4" w14:textId="77777777" w:rsidR="00132C9E" w:rsidRPr="005800D9" w:rsidRDefault="00132C9E" w:rsidP="002623B3">
            <w:pPr>
              <w:tabs>
                <w:tab w:val="left" w:pos="4365"/>
              </w:tabs>
            </w:pPr>
            <w:r>
              <w:t>п/к по бюджету, финансам, налогам и муниципальной собственности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A601" w14:textId="77777777" w:rsidR="00132C9E" w:rsidRPr="005800D9" w:rsidRDefault="00132C9E" w:rsidP="002623B3">
            <w:pPr>
              <w:tabs>
                <w:tab w:val="left" w:pos="4365"/>
              </w:tabs>
            </w:pPr>
            <w:r>
              <w:t>Управление земельно-имущественных отношений и жилищной политики администрации Вышневолоцкого городского округа</w:t>
            </w:r>
          </w:p>
        </w:tc>
      </w:tr>
      <w:tr w:rsidR="00132C9E" w:rsidRPr="005800D9" w14:paraId="2712CAEF" w14:textId="77777777" w:rsidTr="00103E2E">
        <w:trPr>
          <w:trHeight w:val="14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413F" w14:textId="77777777" w:rsidR="00132C9E" w:rsidRDefault="00132C9E" w:rsidP="00132C9E">
            <w:pPr>
              <w:tabs>
                <w:tab w:val="left" w:pos="4365"/>
              </w:tabs>
              <w:jc w:val="center"/>
            </w:pPr>
            <w:r>
              <w:t>3.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053F" w14:textId="77777777" w:rsidR="00132C9E" w:rsidRDefault="00132C9E" w:rsidP="002623B3">
            <w:r>
              <w:t>Об утверждении Порядка определения цены земельных участков, находящихся в муниципальной собственности муниципального образования Вышневолоцкий городской округ Тверской области, при заключении договора купли-продажи земельного участка без проведения торгов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2949" w14:textId="77777777" w:rsidR="00132C9E" w:rsidRPr="005800D9" w:rsidRDefault="00132C9E" w:rsidP="002623B3">
            <w:pPr>
              <w:tabs>
                <w:tab w:val="left" w:pos="4365"/>
              </w:tabs>
            </w:pPr>
            <w:r w:rsidRPr="005800D9">
              <w:t xml:space="preserve">Глава </w:t>
            </w:r>
            <w:r>
              <w:t>Вышневолоцкого городского округа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C8D5" w14:textId="77777777" w:rsidR="00132C9E" w:rsidRPr="005800D9" w:rsidRDefault="00132C9E" w:rsidP="002623B3">
            <w:pPr>
              <w:tabs>
                <w:tab w:val="left" w:pos="4365"/>
              </w:tabs>
            </w:pPr>
            <w:r>
              <w:t>п/к по бюджету, финансам, налогам и муниципальной собственности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8220" w14:textId="77777777" w:rsidR="00132C9E" w:rsidRPr="005800D9" w:rsidRDefault="00132C9E" w:rsidP="002623B3">
            <w:pPr>
              <w:tabs>
                <w:tab w:val="left" w:pos="4365"/>
              </w:tabs>
            </w:pPr>
            <w:r>
              <w:t>Управление земельно-имущественных отношений и жилищной политики администрации Вышневолоцкого городского округа</w:t>
            </w:r>
          </w:p>
        </w:tc>
      </w:tr>
      <w:tr w:rsidR="00132C9E" w:rsidRPr="005800D9" w14:paraId="02D8E08D" w14:textId="77777777" w:rsidTr="00103E2E">
        <w:trPr>
          <w:trHeight w:val="14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0D57" w14:textId="77777777" w:rsidR="00132C9E" w:rsidRDefault="00132C9E" w:rsidP="00132C9E">
            <w:pPr>
              <w:tabs>
                <w:tab w:val="left" w:pos="4365"/>
              </w:tabs>
              <w:jc w:val="center"/>
            </w:pPr>
            <w:r>
              <w:t>4.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8643" w14:textId="77777777" w:rsidR="00132C9E" w:rsidRDefault="00132C9E" w:rsidP="002623B3">
            <w:r>
              <w:t>Об утверждении Порядка определения размера арендной платы за земельные участки, находящиеся в собственности муниципального образования Вышневолоцкий городской округ Тверской области и предоставление в аренду без проведения торгов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B95F" w14:textId="77777777" w:rsidR="00132C9E" w:rsidRPr="005800D9" w:rsidRDefault="00132C9E" w:rsidP="002623B3">
            <w:pPr>
              <w:tabs>
                <w:tab w:val="left" w:pos="4365"/>
              </w:tabs>
            </w:pPr>
            <w:r w:rsidRPr="005800D9">
              <w:t xml:space="preserve">Глава </w:t>
            </w:r>
            <w:r>
              <w:t>Вышневолоцкого городского округа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1CBF" w14:textId="77777777" w:rsidR="00132C9E" w:rsidRPr="005800D9" w:rsidRDefault="00132C9E" w:rsidP="002623B3">
            <w:pPr>
              <w:tabs>
                <w:tab w:val="left" w:pos="4365"/>
              </w:tabs>
            </w:pPr>
            <w:r>
              <w:t>п/к по бюджету, финансам, налогам и муниципальной собственности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9DD0" w14:textId="77777777" w:rsidR="00132C9E" w:rsidRPr="005800D9" w:rsidRDefault="00132C9E" w:rsidP="002623B3">
            <w:pPr>
              <w:tabs>
                <w:tab w:val="left" w:pos="4365"/>
              </w:tabs>
            </w:pPr>
            <w:r>
              <w:t>Управление земельно-имущественных отношений и жилищной политики администрации Вышневолоцкого городского округа</w:t>
            </w:r>
          </w:p>
        </w:tc>
      </w:tr>
      <w:tr w:rsidR="00132C9E" w:rsidRPr="005800D9" w14:paraId="18C11574" w14:textId="77777777" w:rsidTr="00103E2E">
        <w:trPr>
          <w:trHeight w:val="14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263D" w14:textId="77777777" w:rsidR="00132C9E" w:rsidRDefault="00132C9E" w:rsidP="00132C9E">
            <w:pPr>
              <w:tabs>
                <w:tab w:val="left" w:pos="4365"/>
              </w:tabs>
              <w:jc w:val="center"/>
            </w:pPr>
            <w:r>
              <w:lastRenderedPageBreak/>
              <w:t>5.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D8A8" w14:textId="77777777" w:rsidR="00132C9E" w:rsidRDefault="00132C9E" w:rsidP="002623B3">
            <w:r>
              <w:t>Об утверждении Положения «О порядке приватизации муниципального жилищного фонда Вышневолоцкого городского округа Тверской области»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89CF" w14:textId="77777777" w:rsidR="00132C9E" w:rsidRPr="005800D9" w:rsidRDefault="00132C9E" w:rsidP="002623B3">
            <w:pPr>
              <w:tabs>
                <w:tab w:val="left" w:pos="4365"/>
              </w:tabs>
            </w:pPr>
            <w:r w:rsidRPr="005800D9">
              <w:t xml:space="preserve">Глава </w:t>
            </w:r>
            <w:r>
              <w:t>Вышневолоцкого городского округа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AFE0" w14:textId="77777777" w:rsidR="00132C9E" w:rsidRPr="005800D9" w:rsidRDefault="00132C9E" w:rsidP="002623B3">
            <w:pPr>
              <w:tabs>
                <w:tab w:val="left" w:pos="4365"/>
              </w:tabs>
            </w:pPr>
            <w:r>
              <w:t>п/к по вопросу местного самоуправления и законности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37AC" w14:textId="77777777" w:rsidR="00132C9E" w:rsidRDefault="00132C9E" w:rsidP="002623B3">
            <w:pPr>
              <w:tabs>
                <w:tab w:val="left" w:pos="4365"/>
              </w:tabs>
            </w:pPr>
            <w:r>
              <w:t>Управление земельно-имущественных отношений и жилищной политики администрации Вышневолоцкого городского округа</w:t>
            </w:r>
          </w:p>
          <w:p w14:paraId="3B1110DF" w14:textId="4FFFDBF5" w:rsidR="002623B3" w:rsidRPr="005800D9" w:rsidRDefault="002623B3" w:rsidP="002623B3">
            <w:pPr>
              <w:tabs>
                <w:tab w:val="left" w:pos="4365"/>
              </w:tabs>
            </w:pPr>
          </w:p>
        </w:tc>
      </w:tr>
      <w:tr w:rsidR="00132C9E" w:rsidRPr="005800D9" w14:paraId="5D8732C5" w14:textId="77777777" w:rsidTr="00103E2E">
        <w:trPr>
          <w:trHeight w:val="14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BFD5" w14:textId="77777777" w:rsidR="00132C9E" w:rsidRDefault="00132C9E" w:rsidP="00132C9E">
            <w:pPr>
              <w:tabs>
                <w:tab w:val="left" w:pos="4365"/>
              </w:tabs>
              <w:jc w:val="center"/>
            </w:pPr>
            <w:r>
              <w:t>6.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4F16" w14:textId="77777777" w:rsidR="00132C9E" w:rsidRDefault="00132C9E" w:rsidP="002623B3">
            <w:r>
              <w:t>Об утверждении Порядка предоставления служебных жилых помещений муниципального специализированного жилищного фонда Вышневолоцкого городского округа</w:t>
            </w:r>
          </w:p>
          <w:p w14:paraId="14AC2D2B" w14:textId="19AF0206" w:rsidR="002623B3" w:rsidRDefault="002623B3" w:rsidP="002623B3"/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757B" w14:textId="77777777" w:rsidR="00132C9E" w:rsidRPr="005800D9" w:rsidRDefault="00132C9E" w:rsidP="002623B3">
            <w:pPr>
              <w:tabs>
                <w:tab w:val="left" w:pos="4365"/>
              </w:tabs>
            </w:pPr>
            <w:r w:rsidRPr="005800D9">
              <w:t xml:space="preserve">Глава </w:t>
            </w:r>
            <w:r>
              <w:t>Вышневолоцкого городского округа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C5A1" w14:textId="77777777" w:rsidR="00132C9E" w:rsidRPr="005800D9" w:rsidRDefault="00132C9E" w:rsidP="002623B3">
            <w:pPr>
              <w:tabs>
                <w:tab w:val="left" w:pos="4365"/>
              </w:tabs>
            </w:pPr>
            <w:r>
              <w:t>п/к по вопросу местного самоуправления и законности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7213" w14:textId="77777777" w:rsidR="00132C9E" w:rsidRPr="005800D9" w:rsidRDefault="00132C9E" w:rsidP="002623B3">
            <w:pPr>
              <w:tabs>
                <w:tab w:val="left" w:pos="4365"/>
              </w:tabs>
            </w:pPr>
            <w:r>
              <w:t>Управление земельно-имущественных отношений и жилищной политики администрации Вышневолоцкого городского округа</w:t>
            </w:r>
          </w:p>
        </w:tc>
      </w:tr>
      <w:tr w:rsidR="00132C9E" w:rsidRPr="005800D9" w14:paraId="45E9E436" w14:textId="77777777" w:rsidTr="00103E2E">
        <w:trPr>
          <w:trHeight w:val="14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90AD" w14:textId="77777777" w:rsidR="00132C9E" w:rsidRDefault="00132C9E" w:rsidP="00132C9E">
            <w:pPr>
              <w:tabs>
                <w:tab w:val="left" w:pos="4365"/>
              </w:tabs>
              <w:jc w:val="center"/>
            </w:pPr>
            <w:r>
              <w:t>7.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56D6" w14:textId="77777777" w:rsidR="00132C9E" w:rsidRDefault="00132C9E" w:rsidP="002623B3">
            <w:r>
              <w:t>Об утверждении Положения о порядке и условиях срочного (коммерческого) найма жилых помещений муниципального жилищного фонда Вышневолоцкого городского округа</w:t>
            </w:r>
          </w:p>
          <w:p w14:paraId="51C1FFE8" w14:textId="70657AF7" w:rsidR="002623B3" w:rsidRDefault="002623B3" w:rsidP="002623B3"/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56ED" w14:textId="77777777" w:rsidR="00132C9E" w:rsidRPr="005800D9" w:rsidRDefault="00132C9E" w:rsidP="002623B3">
            <w:pPr>
              <w:tabs>
                <w:tab w:val="left" w:pos="4365"/>
              </w:tabs>
            </w:pPr>
            <w:r w:rsidRPr="005800D9">
              <w:t xml:space="preserve">Глава </w:t>
            </w:r>
            <w:r>
              <w:t>Вышневолоцкого городского округа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8E4D" w14:textId="77777777" w:rsidR="00132C9E" w:rsidRPr="005800D9" w:rsidRDefault="00132C9E" w:rsidP="002623B3">
            <w:pPr>
              <w:tabs>
                <w:tab w:val="left" w:pos="4365"/>
              </w:tabs>
            </w:pPr>
            <w:r>
              <w:t>п/к по вопросу местного самоуправления и законности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EF66" w14:textId="77777777" w:rsidR="00132C9E" w:rsidRPr="005800D9" w:rsidRDefault="00132C9E" w:rsidP="002623B3">
            <w:pPr>
              <w:tabs>
                <w:tab w:val="left" w:pos="4365"/>
              </w:tabs>
            </w:pPr>
            <w:r>
              <w:t>Управление земельно-имущественных отношений и жилищной политики администрации Вышневолоцкого городского округа</w:t>
            </w:r>
          </w:p>
        </w:tc>
      </w:tr>
      <w:tr w:rsidR="00132C9E" w:rsidRPr="005800D9" w14:paraId="5C4DF728" w14:textId="77777777" w:rsidTr="00103E2E">
        <w:trPr>
          <w:trHeight w:val="14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C263" w14:textId="77777777" w:rsidR="00132C9E" w:rsidRDefault="00132C9E" w:rsidP="00132C9E">
            <w:pPr>
              <w:tabs>
                <w:tab w:val="left" w:pos="4365"/>
              </w:tabs>
              <w:jc w:val="center"/>
            </w:pPr>
            <w:r>
              <w:t>8.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928A" w14:textId="77777777" w:rsidR="00132C9E" w:rsidRDefault="00132C9E" w:rsidP="002623B3">
            <w:pPr>
              <w:tabs>
                <w:tab w:val="left" w:pos="0"/>
              </w:tabs>
              <w:ind w:hanging="42"/>
            </w:pPr>
            <w:r>
              <w:t>О внесении изменений в решение Думы Вышневолоцкого городского округа от 25.12.2019 №114 «О бюджете муниципального образования Вышневолоцкий городской округ Тверской области на 2020 год и плановый период 2021 и 2022 годов»</w:t>
            </w:r>
          </w:p>
          <w:p w14:paraId="3B02107B" w14:textId="695FF179" w:rsidR="002623B3" w:rsidRDefault="002623B3" w:rsidP="002623B3">
            <w:pPr>
              <w:tabs>
                <w:tab w:val="left" w:pos="0"/>
              </w:tabs>
              <w:ind w:hanging="42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0138" w14:textId="77777777" w:rsidR="00132C9E" w:rsidRPr="005800D9" w:rsidRDefault="00132C9E" w:rsidP="002623B3">
            <w:pPr>
              <w:tabs>
                <w:tab w:val="left" w:pos="4365"/>
              </w:tabs>
            </w:pPr>
            <w:r w:rsidRPr="005800D9">
              <w:t xml:space="preserve">Глава </w:t>
            </w:r>
            <w:r>
              <w:t>Вышневолоцкого городского округа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A692" w14:textId="77777777" w:rsidR="00132C9E" w:rsidRDefault="00132C9E" w:rsidP="002623B3">
            <w:pPr>
              <w:tabs>
                <w:tab w:val="left" w:pos="4365"/>
              </w:tabs>
            </w:pPr>
            <w:r>
              <w:t>п/к по бюджету, финансам, налогам и муниципальной собственности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1816" w14:textId="77777777" w:rsidR="00132C9E" w:rsidRDefault="00132C9E" w:rsidP="002623B3">
            <w:pPr>
              <w:tabs>
                <w:tab w:val="left" w:pos="4365"/>
              </w:tabs>
            </w:pPr>
            <w:r>
              <w:t>Финансовое управление администрации Вышневолоцкого городского округа</w:t>
            </w:r>
          </w:p>
        </w:tc>
      </w:tr>
      <w:tr w:rsidR="00132C9E" w:rsidRPr="005800D9" w14:paraId="391FB929" w14:textId="77777777" w:rsidTr="00103E2E">
        <w:trPr>
          <w:trHeight w:val="14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9A6A" w14:textId="77777777" w:rsidR="00132C9E" w:rsidRDefault="00132C9E" w:rsidP="00132C9E">
            <w:pPr>
              <w:tabs>
                <w:tab w:val="left" w:pos="4365"/>
              </w:tabs>
              <w:jc w:val="center"/>
            </w:pPr>
            <w:r>
              <w:t>9.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A908" w14:textId="77777777" w:rsidR="00132C9E" w:rsidRDefault="00132C9E" w:rsidP="002623B3">
            <w:r>
              <w:t>Итоги реализации национальных проектов в сфере культуры за 2019 год по Вышневолоцкому городскому округу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4730" w14:textId="77777777" w:rsidR="00132C9E" w:rsidRPr="005800D9" w:rsidRDefault="00132C9E" w:rsidP="002623B3">
            <w:pPr>
              <w:tabs>
                <w:tab w:val="left" w:pos="4365"/>
              </w:tabs>
            </w:pPr>
            <w:r w:rsidRPr="005800D9">
              <w:t xml:space="preserve">Глава </w:t>
            </w:r>
            <w:r>
              <w:t>Вышневолоцкого городского округа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C784" w14:textId="77777777" w:rsidR="00132C9E" w:rsidRDefault="00132C9E" w:rsidP="002623B3">
            <w:pPr>
              <w:tabs>
                <w:tab w:val="left" w:pos="4365"/>
              </w:tabs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6726" w14:textId="74B28A03" w:rsidR="00132C9E" w:rsidRDefault="00132C9E" w:rsidP="002623B3">
            <w:pPr>
              <w:tabs>
                <w:tab w:val="left" w:pos="4365"/>
              </w:tabs>
            </w:pPr>
            <w:r>
              <w:t>Управление по дела культуры, молодёжи и туризма администрации Вышневолоцкого городского округа</w:t>
            </w:r>
          </w:p>
          <w:p w14:paraId="00658EB4" w14:textId="77777777" w:rsidR="002623B3" w:rsidRDefault="002623B3" w:rsidP="002623B3">
            <w:pPr>
              <w:tabs>
                <w:tab w:val="left" w:pos="4365"/>
              </w:tabs>
            </w:pPr>
          </w:p>
          <w:p w14:paraId="79C5ECF0" w14:textId="0AFE14F3" w:rsidR="002623B3" w:rsidRDefault="002623B3" w:rsidP="002623B3">
            <w:pPr>
              <w:tabs>
                <w:tab w:val="left" w:pos="4365"/>
              </w:tabs>
            </w:pPr>
          </w:p>
        </w:tc>
      </w:tr>
      <w:tr w:rsidR="00132C9E" w:rsidRPr="005800D9" w14:paraId="0DF313F9" w14:textId="77777777" w:rsidTr="00103E2E">
        <w:tc>
          <w:tcPr>
            <w:tcW w:w="9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2B0C" w14:textId="77777777" w:rsidR="00132C9E" w:rsidRPr="004767D9" w:rsidRDefault="00132C9E" w:rsidP="002623B3">
            <w:pPr>
              <w:tabs>
                <w:tab w:val="left" w:pos="3885"/>
              </w:tabs>
              <w:jc w:val="center"/>
              <w:rPr>
                <w:b/>
                <w:sz w:val="28"/>
                <w:szCs w:val="28"/>
              </w:rPr>
            </w:pPr>
            <w:r w:rsidRPr="004767D9">
              <w:rPr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132C9E" w:rsidRPr="005800D9" w14:paraId="69C550EE" w14:textId="77777777" w:rsidTr="00103E2E"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FC2B" w14:textId="77777777" w:rsidR="00132C9E" w:rsidRPr="005800D9" w:rsidRDefault="00132C9E" w:rsidP="00132C9E">
            <w:pPr>
              <w:tabs>
                <w:tab w:val="left" w:pos="4365"/>
              </w:tabs>
              <w:jc w:val="center"/>
            </w:pPr>
            <w:r>
              <w:t>1</w:t>
            </w:r>
            <w:r w:rsidRPr="005800D9">
              <w:t>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C6C1" w14:textId="77777777" w:rsidR="00132C9E" w:rsidRPr="005800D9" w:rsidRDefault="00132C9E" w:rsidP="002623B3">
            <w:pPr>
              <w:tabs>
                <w:tab w:val="left" w:pos="0"/>
              </w:tabs>
              <w:ind w:left="22"/>
            </w:pPr>
            <w:r>
              <w:t>Об утверждении отчета о выполнении прогнозного лана (программы) приватизации муниципального имущества за прошедший год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862" w14:textId="77777777" w:rsidR="00132C9E" w:rsidRPr="005800D9" w:rsidRDefault="00132C9E" w:rsidP="002623B3">
            <w:pPr>
              <w:tabs>
                <w:tab w:val="left" w:pos="4365"/>
              </w:tabs>
            </w:pPr>
            <w:r w:rsidRPr="005800D9">
              <w:t xml:space="preserve">Глава </w:t>
            </w:r>
            <w:r>
              <w:t>Вышневолоцкого городского округа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98E7" w14:textId="77777777" w:rsidR="00132C9E" w:rsidRPr="005800D9" w:rsidRDefault="00132C9E" w:rsidP="002623B3">
            <w:pPr>
              <w:tabs>
                <w:tab w:val="left" w:pos="4365"/>
              </w:tabs>
            </w:pPr>
            <w:r>
              <w:t>п/к по бюджету, финансам, налогам и муниципальной собственности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CF31" w14:textId="77777777" w:rsidR="00132C9E" w:rsidRPr="005800D9" w:rsidRDefault="00132C9E" w:rsidP="002623B3">
            <w:pPr>
              <w:tabs>
                <w:tab w:val="left" w:pos="4365"/>
              </w:tabs>
            </w:pPr>
            <w:r>
              <w:t>Управление земельно-имущественных отношений и жилищной политики администрации Вышневолоцкого городского округа</w:t>
            </w:r>
          </w:p>
        </w:tc>
      </w:tr>
      <w:tr w:rsidR="00132C9E" w:rsidRPr="005800D9" w14:paraId="68C1B3A3" w14:textId="77777777" w:rsidTr="00103E2E"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BB43" w14:textId="77777777" w:rsidR="00132C9E" w:rsidRDefault="00132C9E" w:rsidP="00132C9E">
            <w:pPr>
              <w:tabs>
                <w:tab w:val="left" w:pos="4365"/>
              </w:tabs>
              <w:jc w:val="center"/>
            </w:pPr>
            <w:r>
              <w:t>2.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DC66" w14:textId="77777777" w:rsidR="00132C9E" w:rsidRDefault="00132C9E" w:rsidP="002623B3">
            <w:r>
              <w:t>Об утверждении Порядка формирования, ведения, ежегодного дополнения и обязательного опубликования перечня имущества, находящегося в собственности муниципального образования Вышневолоцкий городской округ Тверской области,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ED79" w14:textId="77777777" w:rsidR="00132C9E" w:rsidRPr="005800D9" w:rsidRDefault="00132C9E" w:rsidP="002623B3">
            <w:pPr>
              <w:tabs>
                <w:tab w:val="left" w:pos="4365"/>
              </w:tabs>
            </w:pPr>
            <w:r w:rsidRPr="005800D9">
              <w:t xml:space="preserve">Глава </w:t>
            </w:r>
            <w:r>
              <w:t>Вышневолоцкого городского округа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328B" w14:textId="77777777" w:rsidR="00132C9E" w:rsidRPr="005800D9" w:rsidRDefault="00132C9E" w:rsidP="002623B3">
            <w:pPr>
              <w:tabs>
                <w:tab w:val="left" w:pos="4365"/>
              </w:tabs>
            </w:pPr>
            <w:r>
              <w:t>п/к по вопросу местного самоуправления и законности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D470" w14:textId="77777777" w:rsidR="00132C9E" w:rsidRPr="005800D9" w:rsidRDefault="00132C9E" w:rsidP="002623B3">
            <w:pPr>
              <w:tabs>
                <w:tab w:val="left" w:pos="4365"/>
              </w:tabs>
            </w:pPr>
            <w:r>
              <w:t>Управление земельно-имущественных отношений и жилищной политики администрации Вышневолоцкого городского округа</w:t>
            </w:r>
          </w:p>
        </w:tc>
      </w:tr>
      <w:tr w:rsidR="00132C9E" w:rsidRPr="005800D9" w14:paraId="795C6D75" w14:textId="77777777" w:rsidTr="00103E2E"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6415" w14:textId="77777777" w:rsidR="00132C9E" w:rsidRDefault="00132C9E" w:rsidP="00132C9E">
            <w:pPr>
              <w:tabs>
                <w:tab w:val="left" w:pos="4365"/>
              </w:tabs>
              <w:jc w:val="center"/>
            </w:pPr>
            <w:r>
              <w:t>3.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9D42" w14:textId="77777777" w:rsidR="00132C9E" w:rsidRDefault="00132C9E" w:rsidP="002623B3">
            <w:r>
              <w:t>Об утверждении Порядка определения платы по соглашению об установлении сервитута в отношении земельных участков, находящихся в собственности муниципального образования Вышневолоцкий городской округ Тверской области</w:t>
            </w:r>
          </w:p>
          <w:p w14:paraId="51AD5ABC" w14:textId="53203B5F" w:rsidR="002623B3" w:rsidRPr="008C0A6E" w:rsidRDefault="002623B3" w:rsidP="002623B3"/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C7BA" w14:textId="77777777" w:rsidR="00132C9E" w:rsidRPr="005800D9" w:rsidRDefault="00132C9E" w:rsidP="002623B3">
            <w:pPr>
              <w:tabs>
                <w:tab w:val="left" w:pos="4365"/>
              </w:tabs>
            </w:pPr>
            <w:r w:rsidRPr="005800D9">
              <w:t xml:space="preserve">Глава </w:t>
            </w:r>
            <w:r>
              <w:t>Вышневолоцкого городского округа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CD7C" w14:textId="77777777" w:rsidR="00132C9E" w:rsidRPr="005800D9" w:rsidRDefault="00132C9E" w:rsidP="002623B3">
            <w:pPr>
              <w:tabs>
                <w:tab w:val="left" w:pos="4365"/>
              </w:tabs>
            </w:pPr>
            <w:r>
              <w:t>п/к по вопросу местного самоуправления и законности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009E" w14:textId="77777777" w:rsidR="00132C9E" w:rsidRPr="005800D9" w:rsidRDefault="00132C9E" w:rsidP="002623B3">
            <w:pPr>
              <w:tabs>
                <w:tab w:val="left" w:pos="4365"/>
              </w:tabs>
            </w:pPr>
            <w:r>
              <w:t>Управление земельно-имущественных отношений и жилищной политики администрации Вышневолоцкого городского округа</w:t>
            </w:r>
          </w:p>
        </w:tc>
      </w:tr>
      <w:tr w:rsidR="00132C9E" w:rsidRPr="005800D9" w14:paraId="2E8C9812" w14:textId="77777777" w:rsidTr="00103E2E"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2D51" w14:textId="77777777" w:rsidR="00132C9E" w:rsidRPr="005800D9" w:rsidRDefault="00132C9E" w:rsidP="00132C9E">
            <w:pPr>
              <w:tabs>
                <w:tab w:val="left" w:pos="4365"/>
              </w:tabs>
              <w:jc w:val="center"/>
            </w:pPr>
            <w:r>
              <w:lastRenderedPageBreak/>
              <w:t>4.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7A61" w14:textId="77777777" w:rsidR="00132C9E" w:rsidRDefault="00132C9E" w:rsidP="002623B3">
            <w:pPr>
              <w:tabs>
                <w:tab w:val="left" w:pos="4365"/>
              </w:tabs>
            </w:pPr>
            <w:r>
              <w:t>Об утверждении Положения о бюджетном процессе в муниципальном образовании Вышневолоцкий городской округ Тверской области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C20A" w14:textId="77777777" w:rsidR="00132C9E" w:rsidRPr="005800D9" w:rsidRDefault="00132C9E" w:rsidP="002623B3">
            <w:pPr>
              <w:tabs>
                <w:tab w:val="left" w:pos="4365"/>
              </w:tabs>
            </w:pPr>
            <w:r w:rsidRPr="005800D9">
              <w:t xml:space="preserve">Глава </w:t>
            </w:r>
            <w:r>
              <w:t>Вышневолоцкого городского округа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DB90" w14:textId="77777777" w:rsidR="00132C9E" w:rsidRPr="005800D9" w:rsidRDefault="00132C9E" w:rsidP="002623B3">
            <w:pPr>
              <w:tabs>
                <w:tab w:val="left" w:pos="4365"/>
              </w:tabs>
            </w:pPr>
            <w:r>
              <w:t>п/к по бюджету, финансам, налогам и муниципальной собственности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0CA9" w14:textId="77777777" w:rsidR="00132C9E" w:rsidRPr="005800D9" w:rsidRDefault="00132C9E" w:rsidP="002623B3">
            <w:pPr>
              <w:tabs>
                <w:tab w:val="left" w:pos="4365"/>
              </w:tabs>
            </w:pPr>
            <w:r>
              <w:t>Финансовое управление администрации Вышневолоцкого городского округа</w:t>
            </w:r>
          </w:p>
        </w:tc>
      </w:tr>
      <w:tr w:rsidR="00132C9E" w:rsidRPr="005800D9" w14:paraId="3545CDB0" w14:textId="77777777" w:rsidTr="00103E2E"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BADC" w14:textId="77777777" w:rsidR="00132C9E" w:rsidRDefault="00132C9E" w:rsidP="00132C9E">
            <w:pPr>
              <w:tabs>
                <w:tab w:val="left" w:pos="4365"/>
              </w:tabs>
              <w:jc w:val="center"/>
            </w:pPr>
            <w:r>
              <w:t>5.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7F55" w14:textId="77777777" w:rsidR="00132C9E" w:rsidRDefault="00132C9E" w:rsidP="002623B3">
            <w:pPr>
              <w:tabs>
                <w:tab w:val="left" w:pos="4365"/>
              </w:tabs>
            </w:pPr>
            <w:r>
              <w:t>Информация  о проведении мероприятий по подготовке и проведению празднования 75-ой годовщины Великой победы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D1EC" w14:textId="77777777" w:rsidR="00132C9E" w:rsidRPr="005800D9" w:rsidRDefault="00132C9E" w:rsidP="002623B3">
            <w:pPr>
              <w:tabs>
                <w:tab w:val="left" w:pos="4365"/>
              </w:tabs>
            </w:pPr>
            <w:r w:rsidRPr="005800D9">
              <w:t xml:space="preserve">Глава </w:t>
            </w:r>
            <w:r>
              <w:t>Вышневолоцкого городского округа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0FBF" w14:textId="77777777" w:rsidR="00132C9E" w:rsidRPr="005800D9" w:rsidRDefault="00132C9E" w:rsidP="002623B3">
            <w:pPr>
              <w:tabs>
                <w:tab w:val="left" w:pos="4365"/>
              </w:tabs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D107" w14:textId="1C078273" w:rsidR="00132C9E" w:rsidRDefault="00132C9E" w:rsidP="002623B3">
            <w:pPr>
              <w:tabs>
                <w:tab w:val="left" w:pos="4365"/>
              </w:tabs>
            </w:pPr>
            <w:r>
              <w:t>Управление по дела культуры, молодёжи и туризма администрации Вышневолоцкого городского округа</w:t>
            </w:r>
          </w:p>
        </w:tc>
      </w:tr>
      <w:tr w:rsidR="00132C9E" w:rsidRPr="005800D9" w14:paraId="7B254113" w14:textId="77777777" w:rsidTr="00103E2E"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B21A" w14:textId="77777777" w:rsidR="00132C9E" w:rsidRDefault="00132C9E" w:rsidP="00132C9E">
            <w:pPr>
              <w:tabs>
                <w:tab w:val="left" w:pos="4365"/>
              </w:tabs>
              <w:jc w:val="center"/>
            </w:pPr>
            <w:r>
              <w:t>6.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6F22" w14:textId="77777777" w:rsidR="00132C9E" w:rsidRDefault="00132C9E" w:rsidP="002623B3">
            <w:pPr>
              <w:tabs>
                <w:tab w:val="left" w:pos="4365"/>
              </w:tabs>
            </w:pPr>
            <w:r>
              <w:t>Об утверждении Правил благоустройства территории Вышневолоцкого городского округа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1D1B" w14:textId="77777777" w:rsidR="00132C9E" w:rsidRPr="005800D9" w:rsidRDefault="00132C9E" w:rsidP="002623B3">
            <w:pPr>
              <w:tabs>
                <w:tab w:val="left" w:pos="4365"/>
              </w:tabs>
            </w:pPr>
            <w:r w:rsidRPr="005800D9">
              <w:t xml:space="preserve">Глава </w:t>
            </w:r>
            <w:r>
              <w:t>Вышневолоцкого городского округа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5FAA" w14:textId="77777777" w:rsidR="00132C9E" w:rsidRPr="005800D9" w:rsidRDefault="00132C9E" w:rsidP="002623B3">
            <w:pPr>
              <w:tabs>
                <w:tab w:val="left" w:pos="4365"/>
              </w:tabs>
            </w:pPr>
            <w:r>
              <w:t>п/к по ЖКХ и социально-экономическому развитию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C1D8" w14:textId="77777777" w:rsidR="00132C9E" w:rsidRPr="005800D9" w:rsidRDefault="00132C9E" w:rsidP="002623B3">
            <w:pPr>
              <w:tabs>
                <w:tab w:val="left" w:pos="4365"/>
              </w:tabs>
            </w:pPr>
            <w:r>
              <w:t>Управление жилищно-коммунального хозяйства, дорожной деятельности и благоустройства администрации Вышневолоцкого городского округа</w:t>
            </w:r>
          </w:p>
        </w:tc>
      </w:tr>
      <w:tr w:rsidR="00132C9E" w:rsidRPr="005800D9" w14:paraId="7DF3C333" w14:textId="77777777" w:rsidTr="00103E2E"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6C4A" w14:textId="0A120E61" w:rsidR="00132C9E" w:rsidRDefault="00132C9E" w:rsidP="00132C9E">
            <w:pPr>
              <w:tabs>
                <w:tab w:val="left" w:pos="4365"/>
              </w:tabs>
              <w:jc w:val="center"/>
            </w:pPr>
            <w:r>
              <w:t>7.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2C6B" w14:textId="77777777" w:rsidR="00132C9E" w:rsidRPr="006E2138" w:rsidRDefault="00132C9E" w:rsidP="002623B3">
            <w:pPr>
              <w:tabs>
                <w:tab w:val="left" w:pos="4365"/>
              </w:tabs>
            </w:pPr>
            <w:r w:rsidRPr="006E2138">
              <w:t>Об утверждении отчёта о результатах деятельности Главы Вышневолоцкого городского округа и Администрации Вышневолоцкого городского округа за 2019 год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0765" w14:textId="77777777" w:rsidR="00132C9E" w:rsidRPr="006E2138" w:rsidRDefault="00132C9E" w:rsidP="002623B3">
            <w:pPr>
              <w:tabs>
                <w:tab w:val="left" w:pos="4365"/>
              </w:tabs>
            </w:pPr>
            <w:r w:rsidRPr="006E2138">
              <w:t>Глава Вышневолоцкого городского округа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9790" w14:textId="77777777" w:rsidR="00132C9E" w:rsidRPr="006E2138" w:rsidRDefault="00132C9E" w:rsidP="002623B3">
            <w:pPr>
              <w:tabs>
                <w:tab w:val="left" w:pos="4365"/>
              </w:tabs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6279" w14:textId="77777777" w:rsidR="00132C9E" w:rsidRPr="006E2138" w:rsidRDefault="00132C9E" w:rsidP="002623B3">
            <w:pPr>
              <w:tabs>
                <w:tab w:val="left" w:pos="4365"/>
              </w:tabs>
            </w:pPr>
            <w:r w:rsidRPr="006E2138">
              <w:t>Глава Вышневолоцкого городского округа</w:t>
            </w:r>
          </w:p>
        </w:tc>
      </w:tr>
      <w:tr w:rsidR="00132C9E" w:rsidRPr="005800D9" w14:paraId="59924FBB" w14:textId="77777777" w:rsidTr="00103E2E">
        <w:tc>
          <w:tcPr>
            <w:tcW w:w="9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767D" w14:textId="77777777" w:rsidR="00132C9E" w:rsidRPr="004767D9" w:rsidRDefault="00132C9E" w:rsidP="002623B3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4767D9">
              <w:rPr>
                <w:b/>
                <w:sz w:val="28"/>
                <w:szCs w:val="28"/>
              </w:rPr>
              <w:t>апрель</w:t>
            </w:r>
          </w:p>
        </w:tc>
      </w:tr>
      <w:tr w:rsidR="00132C9E" w:rsidRPr="005800D9" w14:paraId="64988048" w14:textId="77777777" w:rsidTr="00103E2E"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AD39" w14:textId="77777777" w:rsidR="00132C9E" w:rsidRPr="005800D9" w:rsidRDefault="00132C9E" w:rsidP="00132C9E">
            <w:pPr>
              <w:tabs>
                <w:tab w:val="left" w:pos="4365"/>
              </w:tabs>
              <w:jc w:val="center"/>
            </w:pPr>
            <w:r w:rsidRPr="005800D9">
              <w:t>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39F3" w14:textId="77777777" w:rsidR="00132C9E" w:rsidRPr="005800D9" w:rsidRDefault="00132C9E" w:rsidP="002623B3">
            <w:pPr>
              <w:tabs>
                <w:tab w:val="left" w:pos="4365"/>
              </w:tabs>
            </w:pPr>
            <w:r>
              <w:t>Об утверждении Положения о порядке принятия решений о создании, реорганизации и ликвидации МУП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FBBD" w14:textId="77777777" w:rsidR="00132C9E" w:rsidRPr="005800D9" w:rsidRDefault="00132C9E" w:rsidP="002623B3">
            <w:pPr>
              <w:tabs>
                <w:tab w:val="left" w:pos="4365"/>
              </w:tabs>
            </w:pPr>
            <w:r w:rsidRPr="005800D9">
              <w:t xml:space="preserve">Глава </w:t>
            </w:r>
            <w:r>
              <w:t>Вышневолоцкого городского округа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610B" w14:textId="77777777" w:rsidR="00132C9E" w:rsidRPr="005800D9" w:rsidRDefault="00132C9E" w:rsidP="002623B3">
            <w:pPr>
              <w:tabs>
                <w:tab w:val="left" w:pos="4365"/>
              </w:tabs>
            </w:pPr>
            <w:r>
              <w:t>п/к по вопросу местного самоуправления и законности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C59A" w14:textId="77777777" w:rsidR="00132C9E" w:rsidRPr="005800D9" w:rsidRDefault="00132C9E" w:rsidP="002623B3">
            <w:pPr>
              <w:tabs>
                <w:tab w:val="left" w:pos="4365"/>
              </w:tabs>
            </w:pPr>
            <w:r>
              <w:t>Управление земельно-имущественных отношений и жилищной политики администрации Вышневолоцкого городского округа</w:t>
            </w:r>
          </w:p>
        </w:tc>
      </w:tr>
      <w:tr w:rsidR="00132C9E" w:rsidRPr="005800D9" w14:paraId="0DC6BCF8" w14:textId="77777777" w:rsidTr="00103E2E"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341B" w14:textId="77777777" w:rsidR="00132C9E" w:rsidRPr="005800D9" w:rsidRDefault="00132C9E" w:rsidP="00132C9E">
            <w:pPr>
              <w:tabs>
                <w:tab w:val="left" w:pos="4365"/>
              </w:tabs>
              <w:jc w:val="center"/>
            </w:pPr>
            <w:r>
              <w:t>2.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C382" w14:textId="77777777" w:rsidR="00132C9E" w:rsidRPr="005800D9" w:rsidRDefault="00132C9E" w:rsidP="002623B3">
            <w:pPr>
              <w:tabs>
                <w:tab w:val="left" w:pos="4365"/>
              </w:tabs>
            </w:pPr>
            <w:r>
              <w:t xml:space="preserve">Об утверждении Порядка передачи имущества, находящегося в собственности муниципального образования Вышневолоцкий городской округ Терской </w:t>
            </w:r>
            <w:r>
              <w:lastRenderedPageBreak/>
              <w:t>области, в аренду и безвозмездное пользование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0195" w14:textId="77777777" w:rsidR="00132C9E" w:rsidRPr="005800D9" w:rsidRDefault="00132C9E" w:rsidP="002623B3">
            <w:pPr>
              <w:tabs>
                <w:tab w:val="left" w:pos="4365"/>
              </w:tabs>
            </w:pPr>
            <w:r w:rsidRPr="005800D9">
              <w:lastRenderedPageBreak/>
              <w:t xml:space="preserve">Глава </w:t>
            </w:r>
            <w:r>
              <w:t>Вышневолоцкого городского округа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832D" w14:textId="77777777" w:rsidR="00132C9E" w:rsidRPr="005800D9" w:rsidRDefault="00132C9E" w:rsidP="002623B3">
            <w:pPr>
              <w:tabs>
                <w:tab w:val="left" w:pos="4365"/>
              </w:tabs>
            </w:pPr>
            <w:r>
              <w:t>п/к по бюджету, финансам, налогам и муниципальной собственности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2B37" w14:textId="77777777" w:rsidR="00132C9E" w:rsidRPr="005800D9" w:rsidRDefault="00132C9E" w:rsidP="002623B3">
            <w:pPr>
              <w:tabs>
                <w:tab w:val="left" w:pos="4365"/>
              </w:tabs>
            </w:pPr>
            <w:r>
              <w:t>Управление земельно-имущественных отношений и жилищной политики администрации Вышневолоцкого городского округа</w:t>
            </w:r>
          </w:p>
        </w:tc>
      </w:tr>
      <w:tr w:rsidR="00132C9E" w:rsidRPr="005800D9" w14:paraId="3887EF4A" w14:textId="77777777" w:rsidTr="00103E2E"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1D5C" w14:textId="77777777" w:rsidR="00132C9E" w:rsidRPr="005800D9" w:rsidRDefault="00132C9E" w:rsidP="00132C9E">
            <w:pPr>
              <w:tabs>
                <w:tab w:val="left" w:pos="4365"/>
              </w:tabs>
              <w:jc w:val="center"/>
            </w:pPr>
            <w:r>
              <w:t>3.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0CCB" w14:textId="77777777" w:rsidR="00132C9E" w:rsidRPr="005800D9" w:rsidRDefault="00132C9E" w:rsidP="002623B3">
            <w:pPr>
              <w:tabs>
                <w:tab w:val="left" w:pos="4365"/>
              </w:tabs>
            </w:pPr>
            <w:r>
              <w:t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собственности муниципального образования Вышневолоцкий городской округ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8E53" w14:textId="77777777" w:rsidR="00132C9E" w:rsidRPr="005800D9" w:rsidRDefault="00132C9E" w:rsidP="002623B3">
            <w:pPr>
              <w:tabs>
                <w:tab w:val="left" w:pos="4365"/>
              </w:tabs>
            </w:pPr>
            <w:r w:rsidRPr="005800D9">
              <w:t xml:space="preserve">Глава </w:t>
            </w:r>
            <w:r>
              <w:t>Вышневолоцкого городского округа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0A66" w14:textId="77777777" w:rsidR="00132C9E" w:rsidRPr="005800D9" w:rsidRDefault="00132C9E" w:rsidP="002623B3">
            <w:pPr>
              <w:tabs>
                <w:tab w:val="left" w:pos="4365"/>
              </w:tabs>
            </w:pPr>
            <w:r>
              <w:t>п/к по бюджету, финансам, налогам и муниципальной собственности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DBD2" w14:textId="77777777" w:rsidR="00132C9E" w:rsidRPr="005800D9" w:rsidRDefault="00132C9E" w:rsidP="002623B3">
            <w:pPr>
              <w:tabs>
                <w:tab w:val="left" w:pos="4365"/>
              </w:tabs>
            </w:pPr>
            <w:r>
              <w:t>Управление земельно-имущественных отношений и жилищной политики администрации Вышневолоцкого городского округа</w:t>
            </w:r>
          </w:p>
        </w:tc>
      </w:tr>
      <w:tr w:rsidR="00132C9E" w:rsidRPr="005800D9" w14:paraId="3879B1A9" w14:textId="77777777" w:rsidTr="00103E2E"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C837" w14:textId="77777777" w:rsidR="00132C9E" w:rsidRPr="005800D9" w:rsidRDefault="00132C9E" w:rsidP="00132C9E">
            <w:pPr>
              <w:tabs>
                <w:tab w:val="left" w:pos="4365"/>
              </w:tabs>
              <w:jc w:val="center"/>
            </w:pPr>
            <w:r>
              <w:t>4.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DA1F" w14:textId="77777777" w:rsidR="00132C9E" w:rsidRDefault="00132C9E" w:rsidP="002623B3">
            <w:pPr>
              <w:tabs>
                <w:tab w:val="left" w:pos="0"/>
              </w:tabs>
              <w:ind w:hanging="42"/>
            </w:pPr>
            <w:r>
              <w:t>О внесении изменений в решение Думы Вышневолоцкого городского округа от 25.12.2019 №114 «О бюджете муниципального образования Вышневолоцкий городской округ Тверской области на 2020 год и плановый период 2021 и 2022 годов»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9F92" w14:textId="77777777" w:rsidR="00132C9E" w:rsidRPr="005800D9" w:rsidRDefault="00132C9E" w:rsidP="002623B3">
            <w:pPr>
              <w:tabs>
                <w:tab w:val="left" w:pos="4365"/>
              </w:tabs>
            </w:pPr>
            <w:r w:rsidRPr="005800D9">
              <w:t xml:space="preserve">Глава </w:t>
            </w:r>
            <w:r>
              <w:t>Вышневолоцкого городского округа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6262" w14:textId="77777777" w:rsidR="00132C9E" w:rsidRDefault="00132C9E" w:rsidP="002623B3">
            <w:pPr>
              <w:tabs>
                <w:tab w:val="left" w:pos="4365"/>
              </w:tabs>
            </w:pPr>
            <w:r>
              <w:t>п/к по бюджету, финансам, налогам и муниципальной собственности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01DF" w14:textId="77777777" w:rsidR="00132C9E" w:rsidRDefault="00132C9E" w:rsidP="002623B3">
            <w:pPr>
              <w:tabs>
                <w:tab w:val="left" w:pos="4365"/>
              </w:tabs>
            </w:pPr>
            <w:r>
              <w:t>Финансовое управление администрации Вышневолоцкого городского округа</w:t>
            </w:r>
          </w:p>
        </w:tc>
      </w:tr>
      <w:tr w:rsidR="00132C9E" w:rsidRPr="005800D9" w14:paraId="43915720" w14:textId="77777777" w:rsidTr="00103E2E"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7E95" w14:textId="77777777" w:rsidR="00132C9E" w:rsidRPr="005800D9" w:rsidRDefault="00132C9E" w:rsidP="00132C9E">
            <w:pPr>
              <w:tabs>
                <w:tab w:val="left" w:pos="4365"/>
              </w:tabs>
              <w:jc w:val="center"/>
            </w:pPr>
            <w:r>
              <w:t>5.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D9F7" w14:textId="77777777" w:rsidR="00132C9E" w:rsidRPr="005800D9" w:rsidRDefault="00132C9E" w:rsidP="002623B3">
            <w:pPr>
              <w:tabs>
                <w:tab w:val="left" w:pos="4365"/>
              </w:tabs>
            </w:pPr>
            <w:r>
              <w:t>Об утверждении отчета о деятельности Контрольно-счетной палаты за 2019 год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CFA4" w14:textId="77777777" w:rsidR="00132C9E" w:rsidRPr="005800D9" w:rsidRDefault="00132C9E" w:rsidP="002623B3">
            <w:pPr>
              <w:tabs>
                <w:tab w:val="left" w:pos="4365"/>
              </w:tabs>
            </w:pPr>
            <w:r>
              <w:t>Председатель КСП Вышневолоцкого городского округа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AA88" w14:textId="77777777" w:rsidR="00132C9E" w:rsidRPr="005800D9" w:rsidRDefault="00132C9E" w:rsidP="002623B3">
            <w:pPr>
              <w:tabs>
                <w:tab w:val="left" w:pos="4365"/>
              </w:tabs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0917" w14:textId="77777777" w:rsidR="00132C9E" w:rsidRPr="005800D9" w:rsidRDefault="00132C9E" w:rsidP="002623B3">
            <w:pPr>
              <w:tabs>
                <w:tab w:val="left" w:pos="4365"/>
              </w:tabs>
            </w:pPr>
            <w:r>
              <w:t>Председатель КСП Вышневолоцкого городского округа</w:t>
            </w:r>
          </w:p>
        </w:tc>
      </w:tr>
      <w:tr w:rsidR="00132C9E" w:rsidRPr="005800D9" w14:paraId="2C4EB5C1" w14:textId="77777777" w:rsidTr="00103E2E"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4111" w14:textId="77777777" w:rsidR="00132C9E" w:rsidRPr="005800D9" w:rsidRDefault="00132C9E" w:rsidP="00132C9E">
            <w:pPr>
              <w:tabs>
                <w:tab w:val="left" w:pos="4365"/>
              </w:tabs>
              <w:jc w:val="center"/>
            </w:pPr>
            <w:r>
              <w:t>6.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F155" w14:textId="77777777" w:rsidR="00132C9E" w:rsidRPr="005800D9" w:rsidRDefault="00132C9E" w:rsidP="002623B3">
            <w:pPr>
              <w:tabs>
                <w:tab w:val="left" w:pos="4365"/>
              </w:tabs>
            </w:pPr>
            <w:r>
              <w:t>Об Утверждении Порядка проведения осмотра зданий, сооружений предусмотренного п.11 ст. 55.24 Градостроительного кодекса РФ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20A5" w14:textId="77777777" w:rsidR="00132C9E" w:rsidRPr="001D5678" w:rsidRDefault="00132C9E" w:rsidP="002623B3">
            <w:pPr>
              <w:tabs>
                <w:tab w:val="left" w:pos="4365"/>
              </w:tabs>
              <w:rPr>
                <w:color w:val="000000" w:themeColor="text1"/>
              </w:rPr>
            </w:pPr>
            <w:r w:rsidRPr="001D5678">
              <w:rPr>
                <w:color w:val="000000" w:themeColor="text1"/>
              </w:rPr>
              <w:t>Глава Вышневолоцкого городского округа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40D2" w14:textId="77777777" w:rsidR="00132C9E" w:rsidRPr="005800D9" w:rsidRDefault="00132C9E" w:rsidP="002623B3">
            <w:pPr>
              <w:tabs>
                <w:tab w:val="left" w:pos="4365"/>
              </w:tabs>
            </w:pPr>
            <w:r>
              <w:t>п/к по вопросу местного самоуправления и законности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7AE6" w14:textId="6133E735" w:rsidR="00132C9E" w:rsidRPr="005800D9" w:rsidRDefault="00132C9E" w:rsidP="002623B3">
            <w:pPr>
              <w:tabs>
                <w:tab w:val="left" w:pos="4365"/>
              </w:tabs>
            </w:pPr>
            <w:r>
              <w:t>Управление архитектуры и градостроительства администрации Вышневолоцкого городского округа</w:t>
            </w:r>
          </w:p>
        </w:tc>
      </w:tr>
      <w:tr w:rsidR="00132C9E" w:rsidRPr="005800D9" w14:paraId="0E97F2F4" w14:textId="77777777" w:rsidTr="00103E2E"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6BAD" w14:textId="77777777" w:rsidR="00132C9E" w:rsidRPr="005800D9" w:rsidRDefault="00132C9E" w:rsidP="00132C9E">
            <w:pPr>
              <w:tabs>
                <w:tab w:val="left" w:pos="4365"/>
              </w:tabs>
              <w:jc w:val="center"/>
            </w:pPr>
            <w:r>
              <w:t>7.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BF64" w14:textId="77777777" w:rsidR="00132C9E" w:rsidRPr="005800D9" w:rsidRDefault="00132C9E" w:rsidP="002623B3">
            <w:pPr>
              <w:tabs>
                <w:tab w:val="left" w:pos="4365"/>
              </w:tabs>
            </w:pPr>
            <w:r>
              <w:t xml:space="preserve">Об утверждении Положения о проведении общественных обсуждений или публичных слушаний по вопросам </w:t>
            </w:r>
            <w:r>
              <w:lastRenderedPageBreak/>
              <w:t>градостроительной деятельности, проектам правил благоустройства на территории Вышневолоцкого городского округа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1640" w14:textId="77777777" w:rsidR="00132C9E" w:rsidRPr="001D5678" w:rsidRDefault="00132C9E" w:rsidP="002623B3">
            <w:pPr>
              <w:tabs>
                <w:tab w:val="left" w:pos="4365"/>
              </w:tabs>
              <w:rPr>
                <w:color w:val="000000" w:themeColor="text1"/>
              </w:rPr>
            </w:pPr>
            <w:r w:rsidRPr="001D5678">
              <w:rPr>
                <w:color w:val="000000" w:themeColor="text1"/>
              </w:rPr>
              <w:lastRenderedPageBreak/>
              <w:t>Глава Вышневолоцкого городского округа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748F" w14:textId="77777777" w:rsidR="00132C9E" w:rsidRPr="005800D9" w:rsidRDefault="00132C9E" w:rsidP="002623B3">
            <w:pPr>
              <w:tabs>
                <w:tab w:val="left" w:pos="4365"/>
              </w:tabs>
            </w:pPr>
            <w:r>
              <w:t>п/к по вопросу местного самоуправления и законности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6D97" w14:textId="1F39D125" w:rsidR="00132C9E" w:rsidRPr="005800D9" w:rsidRDefault="00132C9E" w:rsidP="002623B3">
            <w:pPr>
              <w:tabs>
                <w:tab w:val="left" w:pos="4365"/>
              </w:tabs>
            </w:pPr>
            <w:r>
              <w:t>Управление архитектуры и градостроительства администрации Вышневолоцкого городского округа</w:t>
            </w:r>
          </w:p>
        </w:tc>
      </w:tr>
    </w:tbl>
    <w:p w14:paraId="76503DD9" w14:textId="77777777" w:rsidR="00132C9E" w:rsidRPr="004767D9" w:rsidRDefault="00132C9E" w:rsidP="00132C9E">
      <w:pPr>
        <w:tabs>
          <w:tab w:val="left" w:pos="-80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4767D9">
        <w:rPr>
          <w:b/>
          <w:sz w:val="28"/>
          <w:szCs w:val="28"/>
        </w:rPr>
        <w:t>май</w:t>
      </w: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808"/>
        <w:gridCol w:w="2816"/>
        <w:gridCol w:w="2262"/>
        <w:gridCol w:w="1883"/>
        <w:gridCol w:w="2262"/>
      </w:tblGrid>
      <w:tr w:rsidR="00132C9E" w14:paraId="3707D9D1" w14:textId="77777777" w:rsidTr="00103E2E">
        <w:tc>
          <w:tcPr>
            <w:tcW w:w="808" w:type="dxa"/>
          </w:tcPr>
          <w:p w14:paraId="7F61AB69" w14:textId="77777777" w:rsidR="00132C9E" w:rsidRDefault="00132C9E" w:rsidP="00132C9E">
            <w:pPr>
              <w:tabs>
                <w:tab w:val="left" w:pos="-800"/>
              </w:tabs>
              <w:jc w:val="center"/>
              <w:rPr>
                <w:b/>
              </w:rPr>
            </w:pPr>
            <w:r w:rsidRPr="006947F6">
              <w:t>1</w:t>
            </w:r>
            <w:r>
              <w:rPr>
                <w:b/>
              </w:rPr>
              <w:t>.</w:t>
            </w:r>
          </w:p>
        </w:tc>
        <w:tc>
          <w:tcPr>
            <w:tcW w:w="2816" w:type="dxa"/>
          </w:tcPr>
          <w:p w14:paraId="60F9C577" w14:textId="67244859" w:rsidR="00132C9E" w:rsidRPr="005A2380" w:rsidRDefault="00132C9E" w:rsidP="00103E2E">
            <w:pPr>
              <w:tabs>
                <w:tab w:val="left" w:pos="-42"/>
              </w:tabs>
            </w:pPr>
            <w:r w:rsidRPr="005A2380">
              <w:t xml:space="preserve">Об </w:t>
            </w:r>
            <w:r>
              <w:t>утверждении Порядка принятия решений о признании безнадежной к взысканию задолженности по платежам в бюджет муниципального образования Вышневолоцкий городской округ Тверской области</w:t>
            </w:r>
          </w:p>
        </w:tc>
        <w:tc>
          <w:tcPr>
            <w:tcW w:w="2262" w:type="dxa"/>
          </w:tcPr>
          <w:p w14:paraId="69195CD7" w14:textId="77777777" w:rsidR="00132C9E" w:rsidRPr="005800D9" w:rsidRDefault="00132C9E" w:rsidP="002623B3">
            <w:pPr>
              <w:tabs>
                <w:tab w:val="left" w:pos="4365"/>
              </w:tabs>
              <w:jc w:val="both"/>
            </w:pPr>
            <w:r w:rsidRPr="005800D9">
              <w:t xml:space="preserve">Глава города </w:t>
            </w:r>
            <w:r>
              <w:t>Вышневолоцкого городского округа</w:t>
            </w:r>
          </w:p>
        </w:tc>
        <w:tc>
          <w:tcPr>
            <w:tcW w:w="1883" w:type="dxa"/>
          </w:tcPr>
          <w:p w14:paraId="0D0B928E" w14:textId="77777777" w:rsidR="00132C9E" w:rsidRPr="005800D9" w:rsidRDefault="00132C9E" w:rsidP="002623B3">
            <w:pPr>
              <w:tabs>
                <w:tab w:val="left" w:pos="4365"/>
              </w:tabs>
              <w:jc w:val="both"/>
            </w:pPr>
            <w:r>
              <w:t>п/к по бюджету, финансам, налогам и муниципальной собственности</w:t>
            </w:r>
          </w:p>
        </w:tc>
        <w:tc>
          <w:tcPr>
            <w:tcW w:w="2262" w:type="dxa"/>
          </w:tcPr>
          <w:p w14:paraId="1001FB06" w14:textId="77777777" w:rsidR="00132C9E" w:rsidRPr="005800D9" w:rsidRDefault="00132C9E" w:rsidP="002623B3">
            <w:pPr>
              <w:tabs>
                <w:tab w:val="left" w:pos="4365"/>
              </w:tabs>
              <w:jc w:val="both"/>
            </w:pPr>
            <w:r>
              <w:t>Управление земельно-имущественных отношений и жилищной политики администрации Вышневолоцкого городского округа</w:t>
            </w:r>
          </w:p>
        </w:tc>
      </w:tr>
      <w:tr w:rsidR="00132C9E" w14:paraId="05BC6DEB" w14:textId="77777777" w:rsidTr="00103E2E">
        <w:tc>
          <w:tcPr>
            <w:tcW w:w="808" w:type="dxa"/>
          </w:tcPr>
          <w:p w14:paraId="433BE916" w14:textId="77777777" w:rsidR="00132C9E" w:rsidRPr="006947F6" w:rsidRDefault="00132C9E" w:rsidP="00132C9E">
            <w:pPr>
              <w:tabs>
                <w:tab w:val="left" w:pos="-800"/>
              </w:tabs>
              <w:jc w:val="center"/>
            </w:pPr>
            <w:r>
              <w:t>2.</w:t>
            </w:r>
          </w:p>
        </w:tc>
        <w:tc>
          <w:tcPr>
            <w:tcW w:w="2816" w:type="dxa"/>
          </w:tcPr>
          <w:p w14:paraId="6C69D9BD" w14:textId="77777777" w:rsidR="00132C9E" w:rsidRPr="005A2380" w:rsidRDefault="00132C9E" w:rsidP="00103E2E">
            <w:pPr>
              <w:tabs>
                <w:tab w:val="left" w:pos="-800"/>
              </w:tabs>
            </w:pPr>
            <w:r>
              <w:t>Об утверждении Положения о порядке организации и проведения общественных обсуждений намечаемой хозяйственной и иной деятельности, подлежащей государственной экологической экспертизе, на территории Вышневолоцкого городского округа</w:t>
            </w:r>
          </w:p>
        </w:tc>
        <w:tc>
          <w:tcPr>
            <w:tcW w:w="2262" w:type="dxa"/>
          </w:tcPr>
          <w:p w14:paraId="33D32551" w14:textId="77777777" w:rsidR="00132C9E" w:rsidRPr="005800D9" w:rsidRDefault="00132C9E" w:rsidP="002623B3">
            <w:pPr>
              <w:tabs>
                <w:tab w:val="left" w:pos="4365"/>
              </w:tabs>
              <w:jc w:val="both"/>
            </w:pPr>
            <w:r w:rsidRPr="005800D9">
              <w:t xml:space="preserve">Глава города </w:t>
            </w:r>
            <w:r>
              <w:t>Вышневолоцкого городского округа</w:t>
            </w:r>
          </w:p>
        </w:tc>
        <w:tc>
          <w:tcPr>
            <w:tcW w:w="1883" w:type="dxa"/>
          </w:tcPr>
          <w:p w14:paraId="464B5F6E" w14:textId="77777777" w:rsidR="00132C9E" w:rsidRPr="005800D9" w:rsidRDefault="00132C9E" w:rsidP="002623B3">
            <w:pPr>
              <w:tabs>
                <w:tab w:val="left" w:pos="4365"/>
              </w:tabs>
              <w:jc w:val="both"/>
            </w:pPr>
            <w:r>
              <w:t>п/к по вопросу местного самоуправления и законности</w:t>
            </w:r>
          </w:p>
        </w:tc>
        <w:tc>
          <w:tcPr>
            <w:tcW w:w="2262" w:type="dxa"/>
          </w:tcPr>
          <w:p w14:paraId="5498D1FB" w14:textId="77777777" w:rsidR="00132C9E" w:rsidRPr="005800D9" w:rsidRDefault="00132C9E" w:rsidP="002623B3">
            <w:pPr>
              <w:tabs>
                <w:tab w:val="left" w:pos="4365"/>
              </w:tabs>
              <w:jc w:val="both"/>
            </w:pPr>
            <w:r>
              <w:t>Управление земельно-имущественных отношений и жилищной политики администрации Вышневолоцкого городского округа</w:t>
            </w:r>
          </w:p>
        </w:tc>
      </w:tr>
      <w:tr w:rsidR="00132C9E" w14:paraId="024EC139" w14:textId="77777777" w:rsidTr="00103E2E">
        <w:tc>
          <w:tcPr>
            <w:tcW w:w="808" w:type="dxa"/>
          </w:tcPr>
          <w:p w14:paraId="28D17AC8" w14:textId="77777777" w:rsidR="00132C9E" w:rsidRDefault="00132C9E" w:rsidP="00132C9E">
            <w:pPr>
              <w:tabs>
                <w:tab w:val="left" w:pos="-800"/>
              </w:tabs>
              <w:jc w:val="center"/>
            </w:pPr>
            <w:r>
              <w:t>3.</w:t>
            </w:r>
          </w:p>
        </w:tc>
        <w:tc>
          <w:tcPr>
            <w:tcW w:w="2816" w:type="dxa"/>
          </w:tcPr>
          <w:p w14:paraId="07601D28" w14:textId="77777777" w:rsidR="00132C9E" w:rsidRPr="005A2380" w:rsidRDefault="00132C9E" w:rsidP="00103E2E">
            <w:pPr>
              <w:tabs>
                <w:tab w:val="left" w:pos="-800"/>
              </w:tabs>
            </w:pPr>
            <w:r>
              <w:t>Об утверждении годового отчета об исполнении бюджета муниципального образования «Город Вышний Волочек», муниципального образования « Вышневолоцкий район Тверской области», а так же по 15 поселениям входящих в состав Вышневолоцкого района</w:t>
            </w:r>
          </w:p>
        </w:tc>
        <w:tc>
          <w:tcPr>
            <w:tcW w:w="2262" w:type="dxa"/>
          </w:tcPr>
          <w:p w14:paraId="0D4B3A7C" w14:textId="77777777" w:rsidR="00132C9E" w:rsidRPr="005800D9" w:rsidRDefault="00132C9E" w:rsidP="002623B3">
            <w:pPr>
              <w:tabs>
                <w:tab w:val="left" w:pos="4365"/>
              </w:tabs>
              <w:jc w:val="both"/>
            </w:pPr>
            <w:r w:rsidRPr="005800D9">
              <w:t xml:space="preserve">Глава города </w:t>
            </w:r>
            <w:r>
              <w:t>Вышневолоцкого городского округа</w:t>
            </w:r>
          </w:p>
        </w:tc>
        <w:tc>
          <w:tcPr>
            <w:tcW w:w="1883" w:type="dxa"/>
          </w:tcPr>
          <w:p w14:paraId="1A0F6E4E" w14:textId="77777777" w:rsidR="00132C9E" w:rsidRDefault="00132C9E" w:rsidP="002623B3">
            <w:pPr>
              <w:tabs>
                <w:tab w:val="left" w:pos="4365"/>
              </w:tabs>
              <w:jc w:val="both"/>
            </w:pPr>
            <w:r>
              <w:t>п/к по бюджету, финансам, налогам и муниципальной собственности</w:t>
            </w:r>
          </w:p>
        </w:tc>
        <w:tc>
          <w:tcPr>
            <w:tcW w:w="2262" w:type="dxa"/>
          </w:tcPr>
          <w:p w14:paraId="5D077635" w14:textId="77777777" w:rsidR="00132C9E" w:rsidRDefault="00132C9E" w:rsidP="002623B3">
            <w:pPr>
              <w:tabs>
                <w:tab w:val="left" w:pos="4365"/>
              </w:tabs>
              <w:jc w:val="both"/>
            </w:pPr>
            <w:r>
              <w:t>Финансовое управление администрации Вышневолоцкого городского округа</w:t>
            </w:r>
          </w:p>
        </w:tc>
      </w:tr>
    </w:tbl>
    <w:p w14:paraId="225765C0" w14:textId="77777777" w:rsidR="00132C9E" w:rsidRDefault="00132C9E" w:rsidP="00132C9E">
      <w:pPr>
        <w:tabs>
          <w:tab w:val="left" w:pos="-800"/>
        </w:tabs>
        <w:jc w:val="center"/>
        <w:rPr>
          <w:b/>
          <w:sz w:val="28"/>
          <w:szCs w:val="28"/>
        </w:rPr>
      </w:pPr>
      <w:r w:rsidRPr="004767D9">
        <w:rPr>
          <w:b/>
          <w:sz w:val="28"/>
          <w:szCs w:val="28"/>
        </w:rPr>
        <w:t>Июнь</w:t>
      </w: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707"/>
        <w:gridCol w:w="2945"/>
        <w:gridCol w:w="2268"/>
        <w:gridCol w:w="1843"/>
        <w:gridCol w:w="2268"/>
      </w:tblGrid>
      <w:tr w:rsidR="00132C9E" w14:paraId="57490D96" w14:textId="77777777" w:rsidTr="002623B3">
        <w:tc>
          <w:tcPr>
            <w:tcW w:w="707" w:type="dxa"/>
          </w:tcPr>
          <w:p w14:paraId="7A96415C" w14:textId="77777777" w:rsidR="00132C9E" w:rsidRPr="00B32B22" w:rsidRDefault="00132C9E" w:rsidP="00103E2E">
            <w:pPr>
              <w:tabs>
                <w:tab w:val="left" w:pos="-800"/>
              </w:tabs>
              <w:jc w:val="center"/>
            </w:pPr>
            <w:r w:rsidRPr="00B32B22">
              <w:t>1.</w:t>
            </w:r>
          </w:p>
        </w:tc>
        <w:tc>
          <w:tcPr>
            <w:tcW w:w="2945" w:type="dxa"/>
          </w:tcPr>
          <w:p w14:paraId="71566067" w14:textId="77777777" w:rsidR="00132C9E" w:rsidRDefault="00132C9E" w:rsidP="00103E2E">
            <w:pPr>
              <w:tabs>
                <w:tab w:val="left" w:pos="0"/>
              </w:tabs>
              <w:ind w:hanging="42"/>
            </w:pPr>
            <w:r>
              <w:t xml:space="preserve">О внесении изменений в решение Думы Вышневолоцкого городского округа от 25.12.2019 №114 «О </w:t>
            </w:r>
            <w:r>
              <w:lastRenderedPageBreak/>
              <w:t>бюджете муниципального образования Вышневолоцкий городской округ Тверской области на 2020 год и плановый период 2021 и 2022 годов»</w:t>
            </w:r>
          </w:p>
        </w:tc>
        <w:tc>
          <w:tcPr>
            <w:tcW w:w="2268" w:type="dxa"/>
          </w:tcPr>
          <w:p w14:paraId="19BD4489" w14:textId="77777777" w:rsidR="00132C9E" w:rsidRPr="005800D9" w:rsidRDefault="00132C9E" w:rsidP="002623B3">
            <w:pPr>
              <w:tabs>
                <w:tab w:val="left" w:pos="4365"/>
              </w:tabs>
            </w:pPr>
            <w:r w:rsidRPr="005800D9">
              <w:lastRenderedPageBreak/>
              <w:t xml:space="preserve">Глава города </w:t>
            </w:r>
            <w:r>
              <w:t>Вышневолоцкого городского округа</w:t>
            </w:r>
          </w:p>
        </w:tc>
        <w:tc>
          <w:tcPr>
            <w:tcW w:w="1843" w:type="dxa"/>
          </w:tcPr>
          <w:p w14:paraId="0CFAEBA7" w14:textId="77777777" w:rsidR="00132C9E" w:rsidRDefault="00132C9E" w:rsidP="002623B3">
            <w:pPr>
              <w:tabs>
                <w:tab w:val="left" w:pos="4365"/>
              </w:tabs>
            </w:pPr>
            <w:r>
              <w:t xml:space="preserve">п/к по бюджету, финансам, налогам и муниципальной </w:t>
            </w:r>
            <w:r>
              <w:lastRenderedPageBreak/>
              <w:t>собственности</w:t>
            </w:r>
          </w:p>
        </w:tc>
        <w:tc>
          <w:tcPr>
            <w:tcW w:w="2268" w:type="dxa"/>
          </w:tcPr>
          <w:p w14:paraId="112F1BC5" w14:textId="77777777" w:rsidR="00132C9E" w:rsidRDefault="00132C9E" w:rsidP="002623B3">
            <w:pPr>
              <w:tabs>
                <w:tab w:val="left" w:pos="4365"/>
              </w:tabs>
            </w:pPr>
            <w:r>
              <w:lastRenderedPageBreak/>
              <w:t>Финансовое управление администрации Вышневолоцкого городского округа</w:t>
            </w:r>
          </w:p>
        </w:tc>
      </w:tr>
    </w:tbl>
    <w:p w14:paraId="289B1619" w14:textId="77777777" w:rsidR="00132C9E" w:rsidRPr="004767D9" w:rsidRDefault="00132C9E" w:rsidP="00132C9E">
      <w:pPr>
        <w:tabs>
          <w:tab w:val="left" w:pos="-800"/>
        </w:tabs>
        <w:jc w:val="center"/>
        <w:rPr>
          <w:b/>
          <w:sz w:val="28"/>
          <w:szCs w:val="28"/>
        </w:rPr>
      </w:pPr>
    </w:p>
    <w:p w14:paraId="60AB986B" w14:textId="77777777" w:rsidR="00132C9E" w:rsidRDefault="00132C9E" w:rsidP="00132C9E">
      <w:pPr>
        <w:tabs>
          <w:tab w:val="left" w:pos="-800"/>
        </w:tabs>
        <w:rPr>
          <w:b/>
        </w:rPr>
      </w:pPr>
    </w:p>
    <w:p w14:paraId="32032AD2" w14:textId="77777777" w:rsidR="00132C9E" w:rsidRPr="005800D9" w:rsidRDefault="00132C9E" w:rsidP="00132C9E">
      <w:pPr>
        <w:tabs>
          <w:tab w:val="left" w:pos="-800"/>
        </w:tabs>
        <w:rPr>
          <w:b/>
        </w:rPr>
      </w:pPr>
      <w:r w:rsidRPr="005800D9">
        <w:rPr>
          <w:b/>
          <w:lang w:val="en-US"/>
        </w:rPr>
        <w:t>II</w:t>
      </w:r>
      <w:r w:rsidRPr="005800D9">
        <w:rPr>
          <w:b/>
        </w:rPr>
        <w:t>. Рассмотреть на заседаниях постоянных комиссий.</w:t>
      </w:r>
    </w:p>
    <w:p w14:paraId="3E8E8DFC" w14:textId="77777777" w:rsidR="00132C9E" w:rsidRPr="005800D9" w:rsidRDefault="00132C9E" w:rsidP="00132C9E">
      <w:pPr>
        <w:tabs>
          <w:tab w:val="left" w:pos="4365"/>
        </w:tabs>
        <w:rPr>
          <w:b/>
        </w:rPr>
      </w:pPr>
      <w:r w:rsidRPr="005800D9">
        <w:t>(по планам работы комиссий).</w:t>
      </w:r>
    </w:p>
    <w:p w14:paraId="7DE9D243" w14:textId="77777777" w:rsidR="00132C9E" w:rsidRDefault="00132C9E" w:rsidP="00132C9E">
      <w:pPr>
        <w:rPr>
          <w:sz w:val="26"/>
          <w:szCs w:val="26"/>
        </w:rPr>
      </w:pPr>
    </w:p>
    <w:p w14:paraId="0E344CC1" w14:textId="77777777" w:rsidR="00132C9E" w:rsidRDefault="00132C9E" w:rsidP="00132C9E">
      <w:pPr>
        <w:rPr>
          <w:sz w:val="26"/>
          <w:szCs w:val="26"/>
        </w:rPr>
      </w:pPr>
    </w:p>
    <w:p w14:paraId="077137B2" w14:textId="77777777" w:rsidR="00132C9E" w:rsidRDefault="00132C9E" w:rsidP="00132C9E">
      <w:pPr>
        <w:rPr>
          <w:sz w:val="26"/>
          <w:szCs w:val="26"/>
        </w:rPr>
      </w:pPr>
    </w:p>
    <w:p w14:paraId="71BE4B85" w14:textId="77777777" w:rsidR="00132C9E" w:rsidRDefault="00132C9E" w:rsidP="00132C9E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14:paraId="49164F1E" w14:textId="6C0C897A" w:rsidR="00132C9E" w:rsidRDefault="00132C9E" w:rsidP="00132C9E">
      <w:r>
        <w:rPr>
          <w:sz w:val="26"/>
          <w:szCs w:val="26"/>
        </w:rPr>
        <w:t>Думы Вышневолоцкого городского округа                                                Н.Н. Адров</w:t>
      </w:r>
    </w:p>
    <w:sectPr w:rsidR="00132C9E" w:rsidSect="00BD5DEC">
      <w:pgSz w:w="11906" w:h="16838"/>
      <w:pgMar w:top="993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C2A64" w14:textId="77777777" w:rsidR="00E75F49" w:rsidRDefault="00E75F49" w:rsidP="00931D35">
      <w:r>
        <w:separator/>
      </w:r>
    </w:p>
  </w:endnote>
  <w:endnote w:type="continuationSeparator" w:id="0">
    <w:p w14:paraId="475326CE" w14:textId="77777777" w:rsidR="00E75F49" w:rsidRDefault="00E75F49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7AD1A" w14:textId="77777777" w:rsidR="00E75F49" w:rsidRDefault="00E75F49" w:rsidP="00931D35">
      <w:r>
        <w:separator/>
      </w:r>
    </w:p>
  </w:footnote>
  <w:footnote w:type="continuationSeparator" w:id="0">
    <w:p w14:paraId="3D619BE0" w14:textId="77777777" w:rsidR="00E75F49" w:rsidRDefault="00E75F49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45B5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95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E217BF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8C3CEE"/>
    <w:multiLevelType w:val="multilevel"/>
    <w:tmpl w:val="5DB8CBEC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195D63"/>
    <w:multiLevelType w:val="hybridMultilevel"/>
    <w:tmpl w:val="F4261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F2934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585CAC"/>
    <w:multiLevelType w:val="multilevel"/>
    <w:tmpl w:val="9A867CE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8813C2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FBC378C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A967577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E53F43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5744F43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6D958BA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70F71A6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7237D0A"/>
    <w:multiLevelType w:val="hybridMultilevel"/>
    <w:tmpl w:val="0EE81C58"/>
    <w:lvl w:ilvl="0" w:tplc="1EAE4DC8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6A2133"/>
    <w:multiLevelType w:val="hybridMultilevel"/>
    <w:tmpl w:val="79508AA6"/>
    <w:lvl w:ilvl="0" w:tplc="5F46826E">
      <w:start w:val="1"/>
      <w:numFmt w:val="decimal"/>
      <w:lvlText w:val="%1."/>
      <w:lvlJc w:val="left"/>
      <w:pPr>
        <w:ind w:left="3207" w:hanging="1080"/>
      </w:pPr>
    </w:lvl>
    <w:lvl w:ilvl="1" w:tplc="982C4458">
      <w:start w:val="1"/>
      <w:numFmt w:val="decimal"/>
      <w:lvlText w:val="%2)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A96050"/>
    <w:multiLevelType w:val="multilevel"/>
    <w:tmpl w:val="7EA864CE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16D4E97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6080BDF"/>
    <w:multiLevelType w:val="multilevel"/>
    <w:tmpl w:val="63D0811A"/>
    <w:lvl w:ilvl="0">
      <w:start w:val="1"/>
      <w:numFmt w:val="decimal"/>
      <w:pStyle w:val="3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9D31EA6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AC60EE8"/>
    <w:multiLevelType w:val="hybridMultilevel"/>
    <w:tmpl w:val="FC028628"/>
    <w:lvl w:ilvl="0" w:tplc="5F46826E">
      <w:start w:val="1"/>
      <w:numFmt w:val="decimal"/>
      <w:lvlText w:val="%1."/>
      <w:lvlJc w:val="left"/>
      <w:pPr>
        <w:ind w:left="2520" w:hanging="108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E60E21"/>
    <w:multiLevelType w:val="hybridMultilevel"/>
    <w:tmpl w:val="7CEA9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C6EB7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28367BE"/>
    <w:multiLevelType w:val="multilevel"/>
    <w:tmpl w:val="84985CC6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E43340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97552D0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A206D26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B281038"/>
    <w:multiLevelType w:val="hybridMultilevel"/>
    <w:tmpl w:val="E8F4683E"/>
    <w:lvl w:ilvl="0" w:tplc="1EAE4DC8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4440B5"/>
    <w:multiLevelType w:val="multilevel"/>
    <w:tmpl w:val="45D80070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EF8368B"/>
    <w:multiLevelType w:val="multilevel"/>
    <w:tmpl w:val="6A3874B4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1211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166"/>
    <w:rsid w:val="00002AED"/>
    <w:rsid w:val="0002591C"/>
    <w:rsid w:val="000371C9"/>
    <w:rsid w:val="00056548"/>
    <w:rsid w:val="00072E4F"/>
    <w:rsid w:val="0009287B"/>
    <w:rsid w:val="0009734C"/>
    <w:rsid w:val="000E2496"/>
    <w:rsid w:val="00132C9E"/>
    <w:rsid w:val="00161CE8"/>
    <w:rsid w:val="00191CE2"/>
    <w:rsid w:val="001A2365"/>
    <w:rsid w:val="001C1C5B"/>
    <w:rsid w:val="001F56AC"/>
    <w:rsid w:val="00223F64"/>
    <w:rsid w:val="00230412"/>
    <w:rsid w:val="0024161D"/>
    <w:rsid w:val="002459B1"/>
    <w:rsid w:val="00256353"/>
    <w:rsid w:val="002623B3"/>
    <w:rsid w:val="00266C4C"/>
    <w:rsid w:val="002679E0"/>
    <w:rsid w:val="00276DDA"/>
    <w:rsid w:val="002776C2"/>
    <w:rsid w:val="00284106"/>
    <w:rsid w:val="002919F0"/>
    <w:rsid w:val="00292BBE"/>
    <w:rsid w:val="00292D1B"/>
    <w:rsid w:val="002F1E0B"/>
    <w:rsid w:val="002F421E"/>
    <w:rsid w:val="002F5F39"/>
    <w:rsid w:val="003133CE"/>
    <w:rsid w:val="00326DE7"/>
    <w:rsid w:val="00327B0B"/>
    <w:rsid w:val="00333CA3"/>
    <w:rsid w:val="00342580"/>
    <w:rsid w:val="00387B7A"/>
    <w:rsid w:val="00395714"/>
    <w:rsid w:val="003A5FDD"/>
    <w:rsid w:val="003A6B8B"/>
    <w:rsid w:val="003B02FA"/>
    <w:rsid w:val="00424E21"/>
    <w:rsid w:val="00434574"/>
    <w:rsid w:val="004553FD"/>
    <w:rsid w:val="00472A02"/>
    <w:rsid w:val="00474389"/>
    <w:rsid w:val="004B1386"/>
    <w:rsid w:val="004C03FB"/>
    <w:rsid w:val="004C37AA"/>
    <w:rsid w:val="004D321D"/>
    <w:rsid w:val="004E48C9"/>
    <w:rsid w:val="0050251F"/>
    <w:rsid w:val="005139B1"/>
    <w:rsid w:val="005263F3"/>
    <w:rsid w:val="00537CF7"/>
    <w:rsid w:val="005800D9"/>
    <w:rsid w:val="00596E15"/>
    <w:rsid w:val="005A40CD"/>
    <w:rsid w:val="005A694D"/>
    <w:rsid w:val="005C2BD0"/>
    <w:rsid w:val="005C585D"/>
    <w:rsid w:val="005F0830"/>
    <w:rsid w:val="005F7686"/>
    <w:rsid w:val="006110A9"/>
    <w:rsid w:val="00615D1D"/>
    <w:rsid w:val="006201DF"/>
    <w:rsid w:val="00621AEC"/>
    <w:rsid w:val="0062315C"/>
    <w:rsid w:val="0062737D"/>
    <w:rsid w:val="00670204"/>
    <w:rsid w:val="006736A6"/>
    <w:rsid w:val="00673E8D"/>
    <w:rsid w:val="00682D9C"/>
    <w:rsid w:val="0069101F"/>
    <w:rsid w:val="006947F6"/>
    <w:rsid w:val="006C1CBD"/>
    <w:rsid w:val="006D12F4"/>
    <w:rsid w:val="006D5768"/>
    <w:rsid w:val="006E239C"/>
    <w:rsid w:val="006E7F16"/>
    <w:rsid w:val="00701BFD"/>
    <w:rsid w:val="00707995"/>
    <w:rsid w:val="0072342D"/>
    <w:rsid w:val="00736F65"/>
    <w:rsid w:val="00743211"/>
    <w:rsid w:val="0078034A"/>
    <w:rsid w:val="00782575"/>
    <w:rsid w:val="007854A5"/>
    <w:rsid w:val="00797492"/>
    <w:rsid w:val="007D43A5"/>
    <w:rsid w:val="007D4C1C"/>
    <w:rsid w:val="007E6E93"/>
    <w:rsid w:val="007F2D68"/>
    <w:rsid w:val="008038AA"/>
    <w:rsid w:val="00803928"/>
    <w:rsid w:val="00806784"/>
    <w:rsid w:val="00812B19"/>
    <w:rsid w:val="00823A70"/>
    <w:rsid w:val="0085244A"/>
    <w:rsid w:val="00887D78"/>
    <w:rsid w:val="008A43CC"/>
    <w:rsid w:val="008C44D7"/>
    <w:rsid w:val="008F24C5"/>
    <w:rsid w:val="008F3F70"/>
    <w:rsid w:val="00914723"/>
    <w:rsid w:val="00917046"/>
    <w:rsid w:val="00931D35"/>
    <w:rsid w:val="00934C33"/>
    <w:rsid w:val="009574F3"/>
    <w:rsid w:val="00974B26"/>
    <w:rsid w:val="0099760B"/>
    <w:rsid w:val="009C3848"/>
    <w:rsid w:val="009D3F20"/>
    <w:rsid w:val="009E0E66"/>
    <w:rsid w:val="00A12F40"/>
    <w:rsid w:val="00A37573"/>
    <w:rsid w:val="00A408D2"/>
    <w:rsid w:val="00A42D64"/>
    <w:rsid w:val="00A71166"/>
    <w:rsid w:val="00A7675A"/>
    <w:rsid w:val="00A7702F"/>
    <w:rsid w:val="00A7727B"/>
    <w:rsid w:val="00A81F9B"/>
    <w:rsid w:val="00A86EFC"/>
    <w:rsid w:val="00A9504F"/>
    <w:rsid w:val="00A9514D"/>
    <w:rsid w:val="00AB3AC4"/>
    <w:rsid w:val="00AC5BA9"/>
    <w:rsid w:val="00AE2FCB"/>
    <w:rsid w:val="00B13B47"/>
    <w:rsid w:val="00B147AB"/>
    <w:rsid w:val="00B5580B"/>
    <w:rsid w:val="00B63756"/>
    <w:rsid w:val="00B71B81"/>
    <w:rsid w:val="00B75A09"/>
    <w:rsid w:val="00B86271"/>
    <w:rsid w:val="00B96FE6"/>
    <w:rsid w:val="00BA4069"/>
    <w:rsid w:val="00BD5DEC"/>
    <w:rsid w:val="00BD62C7"/>
    <w:rsid w:val="00BE730B"/>
    <w:rsid w:val="00C123C3"/>
    <w:rsid w:val="00C47A4B"/>
    <w:rsid w:val="00C60C8E"/>
    <w:rsid w:val="00C92931"/>
    <w:rsid w:val="00CB173D"/>
    <w:rsid w:val="00CC0916"/>
    <w:rsid w:val="00CC68A5"/>
    <w:rsid w:val="00D2457F"/>
    <w:rsid w:val="00D2643D"/>
    <w:rsid w:val="00D31879"/>
    <w:rsid w:val="00D80A24"/>
    <w:rsid w:val="00D93807"/>
    <w:rsid w:val="00DA4170"/>
    <w:rsid w:val="00DC4327"/>
    <w:rsid w:val="00DD7D79"/>
    <w:rsid w:val="00DF1AEE"/>
    <w:rsid w:val="00E403B2"/>
    <w:rsid w:val="00E4443E"/>
    <w:rsid w:val="00E60182"/>
    <w:rsid w:val="00E63D7D"/>
    <w:rsid w:val="00E75F49"/>
    <w:rsid w:val="00EA4355"/>
    <w:rsid w:val="00EC2BA9"/>
    <w:rsid w:val="00ED4F51"/>
    <w:rsid w:val="00ED5473"/>
    <w:rsid w:val="00EE2820"/>
    <w:rsid w:val="00EF3BD9"/>
    <w:rsid w:val="00EF42B2"/>
    <w:rsid w:val="00EF5180"/>
    <w:rsid w:val="00F012CB"/>
    <w:rsid w:val="00F07268"/>
    <w:rsid w:val="00F10E2F"/>
    <w:rsid w:val="00F11DCC"/>
    <w:rsid w:val="00F409B4"/>
    <w:rsid w:val="00F47D43"/>
    <w:rsid w:val="00F5025D"/>
    <w:rsid w:val="00F9188C"/>
    <w:rsid w:val="00FA1951"/>
    <w:rsid w:val="00FA39FB"/>
    <w:rsid w:val="00FB1846"/>
    <w:rsid w:val="00FD3A15"/>
    <w:rsid w:val="00FE08A3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5149"/>
  <w15:docId w15:val="{12B3B498-969C-411E-88D3-5FF4343B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8AA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qFormat/>
    <w:rsid w:val="008038AA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8038AA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8AA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31">
    <w:name w:val="Заголовок 3 Знак"/>
    <w:basedOn w:val="a0"/>
    <w:link w:val="30"/>
    <w:rsid w:val="008038AA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8A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2">
    <w:name w:val="Body Text 3"/>
    <w:basedOn w:val="a"/>
    <w:link w:val="33"/>
    <w:rsid w:val="008038AA"/>
    <w:pPr>
      <w:jc w:val="center"/>
    </w:pPr>
    <w:rPr>
      <w:b/>
      <w:sz w:val="28"/>
    </w:rPr>
  </w:style>
  <w:style w:type="character" w:customStyle="1" w:styleId="33">
    <w:name w:val="Основной текст 3 Знак"/>
    <w:basedOn w:val="a0"/>
    <w:link w:val="32"/>
    <w:rsid w:val="008038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caption"/>
    <w:basedOn w:val="a"/>
    <w:next w:val="a"/>
    <w:qFormat/>
    <w:rsid w:val="008038AA"/>
    <w:pPr>
      <w:spacing w:before="120" w:after="240"/>
      <w:jc w:val="center"/>
    </w:pPr>
    <w:rPr>
      <w:b/>
      <w:szCs w:val="20"/>
    </w:rPr>
  </w:style>
  <w:style w:type="character" w:styleId="ad">
    <w:name w:val="page number"/>
    <w:basedOn w:val="a0"/>
    <w:rsid w:val="008038AA"/>
  </w:style>
  <w:style w:type="paragraph" w:styleId="ae">
    <w:name w:val="footnote text"/>
    <w:basedOn w:val="a"/>
    <w:link w:val="af"/>
    <w:semiHidden/>
    <w:rsid w:val="008038AA"/>
    <w:rPr>
      <w:snapToGrid w:val="0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8038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0">
    <w:name w:val="footnote reference"/>
    <w:semiHidden/>
    <w:rsid w:val="008038AA"/>
    <w:rPr>
      <w:vertAlign w:val="superscript"/>
    </w:rPr>
  </w:style>
  <w:style w:type="paragraph" w:styleId="34">
    <w:name w:val="Body Text Indent 3"/>
    <w:basedOn w:val="a"/>
    <w:link w:val="35"/>
    <w:rsid w:val="008038AA"/>
    <w:pPr>
      <w:spacing w:after="120"/>
      <w:ind w:left="283"/>
    </w:pPr>
    <w:rPr>
      <w:snapToGrid w:val="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8038AA"/>
    <w:rPr>
      <w:rFonts w:ascii="Times New Roman" w:eastAsia="Times New Roman" w:hAnsi="Times New Roman" w:cs="Times New Roman"/>
      <w:snapToGrid w:val="0"/>
      <w:sz w:val="16"/>
      <w:szCs w:val="16"/>
      <w:lang w:val="x-none" w:eastAsia="x-none"/>
    </w:rPr>
  </w:style>
  <w:style w:type="paragraph" w:customStyle="1" w:styleId="ConsPlusNormal">
    <w:name w:val="ConsPlusNormal"/>
    <w:rsid w:val="0080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rsid w:val="008038AA"/>
    <w:rPr>
      <w:color w:val="0000FF"/>
      <w:u w:val="single"/>
    </w:rPr>
  </w:style>
  <w:style w:type="paragraph" w:styleId="af2">
    <w:name w:val="Body Text Indent"/>
    <w:basedOn w:val="a"/>
    <w:link w:val="af3"/>
    <w:rsid w:val="008038A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80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8038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styleId="af6">
    <w:name w:val="Plain Text"/>
    <w:basedOn w:val="a"/>
    <w:link w:val="af7"/>
    <w:rsid w:val="008038AA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8038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ody Text"/>
    <w:basedOn w:val="a"/>
    <w:link w:val="af9"/>
    <w:rsid w:val="008038AA"/>
    <w:pPr>
      <w:spacing w:after="120"/>
    </w:pPr>
    <w:rPr>
      <w:snapToGrid w:val="0"/>
      <w:sz w:val="26"/>
      <w:szCs w:val="20"/>
    </w:rPr>
  </w:style>
  <w:style w:type="character" w:customStyle="1" w:styleId="af9">
    <w:name w:val="Основной текст Знак"/>
    <w:basedOn w:val="a0"/>
    <w:link w:val="af8"/>
    <w:rsid w:val="008038A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fa">
    <w:name w:val="Знак Знак Знак Знак"/>
    <w:basedOn w:val="a"/>
    <w:rsid w:val="008038A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b">
    <w:name w:val="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c">
    <w:name w:val="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d">
    <w:name w:val="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e">
    <w:basedOn w:val="a"/>
    <w:next w:val="aff"/>
    <w:uiPriority w:val="99"/>
    <w:unhideWhenUsed/>
    <w:rsid w:val="008038AA"/>
    <w:pPr>
      <w:spacing w:before="100" w:beforeAutospacing="1" w:after="100" w:afterAutospacing="1"/>
    </w:pPr>
  </w:style>
  <w:style w:type="character" w:styleId="aff0">
    <w:name w:val="Strong"/>
    <w:uiPriority w:val="22"/>
    <w:qFormat/>
    <w:rsid w:val="008038AA"/>
    <w:rPr>
      <w:b/>
      <w:bCs/>
    </w:rPr>
  </w:style>
  <w:style w:type="paragraph" w:styleId="aff">
    <w:name w:val="Normal (Web)"/>
    <w:basedOn w:val="a"/>
    <w:uiPriority w:val="99"/>
    <w:semiHidden/>
    <w:unhideWhenUsed/>
    <w:rsid w:val="008038AA"/>
  </w:style>
  <w:style w:type="character" w:customStyle="1" w:styleId="20">
    <w:name w:val="Заголовок 2 Знак"/>
    <w:basedOn w:val="a0"/>
    <w:link w:val="2"/>
    <w:uiPriority w:val="9"/>
    <w:semiHidden/>
    <w:rsid w:val="006110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ff1">
    <w:name w:val="Гипертекстовая ссылка"/>
    <w:basedOn w:val="a0"/>
    <w:uiPriority w:val="99"/>
    <w:rsid w:val="00BD5DEC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b">
    <w:name w:val="Абзац списка Знак"/>
    <w:basedOn w:val="a0"/>
    <w:link w:val="aa"/>
    <w:uiPriority w:val="34"/>
    <w:locked/>
    <w:rsid w:val="00F07268"/>
    <w:rPr>
      <w:rFonts w:ascii="Calibri" w:eastAsia="Calibri" w:hAnsi="Calibri" w:cs="Calibri"/>
    </w:rPr>
  </w:style>
  <w:style w:type="character" w:customStyle="1" w:styleId="36">
    <w:name w:val="Стиль3 Знак"/>
    <w:basedOn w:val="ab"/>
    <w:link w:val="3"/>
    <w:locked/>
    <w:rsid w:val="00A12F4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6"/>
    <w:qFormat/>
    <w:rsid w:val="00A12F40"/>
    <w:pPr>
      <w:widowControl w:val="0"/>
      <w:numPr>
        <w:numId w:val="2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f2">
    <w:name w:val="Цветовое выделение"/>
    <w:uiPriority w:val="99"/>
    <w:rsid w:val="00A12F4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D87E6-49F2-4954-9548-CBF101AC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10</cp:revision>
  <cp:lastPrinted>2020-01-30T05:56:00Z</cp:lastPrinted>
  <dcterms:created xsi:type="dcterms:W3CDTF">2019-12-17T07:40:00Z</dcterms:created>
  <dcterms:modified xsi:type="dcterms:W3CDTF">2020-01-30T05:56:00Z</dcterms:modified>
</cp:coreProperties>
</file>